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BE" w:rsidRPr="005378BE" w:rsidRDefault="005378BE" w:rsidP="005378BE">
      <w:pPr>
        <w:spacing w:line="560" w:lineRule="exact"/>
        <w:rPr>
          <w:rFonts w:eastAsia="仿宋_GB2312"/>
          <w:kern w:val="2"/>
          <w:sz w:val="32"/>
          <w:szCs w:val="32"/>
        </w:rPr>
      </w:pPr>
      <w:bookmarkStart w:id="0" w:name="_GoBack"/>
      <w:r w:rsidRPr="005D3A81">
        <w:rPr>
          <w:rFonts w:eastAsia="仿宋_GB2312" w:hint="eastAsia"/>
          <w:kern w:val="2"/>
          <w:sz w:val="32"/>
          <w:szCs w:val="32"/>
        </w:rPr>
        <w:t>附件</w:t>
      </w:r>
      <w:r w:rsidR="00FA38B5">
        <w:rPr>
          <w:rFonts w:eastAsia="仿宋_GB2312" w:hint="eastAsia"/>
          <w:kern w:val="2"/>
          <w:sz w:val="32"/>
          <w:szCs w:val="32"/>
        </w:rPr>
        <w:t>8</w:t>
      </w:r>
      <w:r w:rsidRPr="005D3A81">
        <w:rPr>
          <w:rFonts w:eastAsia="仿宋_GB2312" w:hint="eastAsia"/>
          <w:kern w:val="2"/>
          <w:sz w:val="32"/>
          <w:szCs w:val="32"/>
        </w:rPr>
        <w:t>：</w:t>
      </w:r>
    </w:p>
    <w:p w:rsidR="005378BE" w:rsidRPr="005378BE" w:rsidRDefault="005378BE">
      <w:pPr>
        <w:adjustRightInd w:val="0"/>
        <w:snapToGrid w:val="0"/>
        <w:spacing w:line="560" w:lineRule="exact"/>
        <w:jc w:val="center"/>
        <w:rPr>
          <w:rFonts w:eastAsia="方正小标宋简体"/>
          <w:snapToGrid w:val="0"/>
          <w:sz w:val="32"/>
          <w:szCs w:val="32"/>
        </w:rPr>
      </w:pPr>
    </w:p>
    <w:p w:rsidR="00F56C44" w:rsidRDefault="008A74A8">
      <w:pPr>
        <w:adjustRightInd w:val="0"/>
        <w:snapToGrid w:val="0"/>
        <w:spacing w:line="560" w:lineRule="exact"/>
        <w:jc w:val="center"/>
        <w:rPr>
          <w:rFonts w:eastAsia="方正小标宋简体"/>
          <w:snapToGrid w:val="0"/>
          <w:sz w:val="44"/>
          <w:szCs w:val="44"/>
        </w:rPr>
      </w:pPr>
      <w:r>
        <w:rPr>
          <w:rFonts w:eastAsia="方正小标宋简体"/>
          <w:snapToGrid w:val="0"/>
          <w:sz w:val="44"/>
          <w:szCs w:val="44"/>
        </w:rPr>
        <w:t>东莞市人力资源和社会保障局</w:t>
      </w:r>
    </w:p>
    <w:p w:rsidR="00F56C44" w:rsidRDefault="008A74A8">
      <w:pPr>
        <w:adjustRightInd w:val="0"/>
        <w:snapToGrid w:val="0"/>
        <w:spacing w:line="560" w:lineRule="exact"/>
        <w:jc w:val="center"/>
        <w:rPr>
          <w:rFonts w:eastAsia="方正小标宋简体"/>
          <w:snapToGrid w:val="0"/>
          <w:sz w:val="44"/>
          <w:szCs w:val="44"/>
        </w:rPr>
      </w:pPr>
      <w:r>
        <w:rPr>
          <w:rFonts w:eastAsia="方正小标宋简体"/>
          <w:snapToGrid w:val="0"/>
          <w:sz w:val="44"/>
          <w:szCs w:val="44"/>
        </w:rPr>
        <w:t>职业技能竞赛管理办法</w:t>
      </w:r>
    </w:p>
    <w:p w:rsidR="00F56C44" w:rsidRPr="005378BE" w:rsidRDefault="00780074" w:rsidP="00780074">
      <w:pPr>
        <w:spacing w:line="560" w:lineRule="exact"/>
        <w:rPr>
          <w:rFonts w:eastAsia="仿宋_GB2312"/>
          <w:kern w:val="2"/>
          <w:sz w:val="32"/>
          <w:szCs w:val="32"/>
        </w:rPr>
      </w:pPr>
      <w:r>
        <w:rPr>
          <w:rFonts w:eastAsia="仿宋_GB2312" w:hint="eastAsia"/>
          <w:kern w:val="2"/>
          <w:sz w:val="32"/>
          <w:szCs w:val="32"/>
        </w:rPr>
        <w:t xml:space="preserve">                   </w:t>
      </w:r>
      <w:r w:rsidR="008A74A8" w:rsidRPr="005378BE">
        <w:rPr>
          <w:rFonts w:eastAsia="仿宋_GB2312" w:hint="eastAsia"/>
          <w:kern w:val="2"/>
          <w:sz w:val="32"/>
          <w:szCs w:val="32"/>
        </w:rPr>
        <w:t>（</w:t>
      </w:r>
      <w:r w:rsidR="005378BE" w:rsidRPr="005378BE">
        <w:rPr>
          <w:rFonts w:eastAsia="仿宋_GB2312" w:hint="eastAsia"/>
          <w:kern w:val="2"/>
          <w:sz w:val="32"/>
          <w:szCs w:val="32"/>
        </w:rPr>
        <w:t>征求意见</w:t>
      </w:r>
      <w:r w:rsidR="008A74A8" w:rsidRPr="005378BE">
        <w:rPr>
          <w:rFonts w:eastAsia="仿宋_GB2312" w:hint="eastAsia"/>
          <w:kern w:val="2"/>
          <w:sz w:val="32"/>
          <w:szCs w:val="32"/>
        </w:rPr>
        <w:t>稿）</w:t>
      </w:r>
    </w:p>
    <w:p w:rsidR="00F56C44" w:rsidRDefault="00F56C44">
      <w:pPr>
        <w:widowControl w:val="0"/>
        <w:spacing w:line="560" w:lineRule="exact"/>
        <w:jc w:val="center"/>
        <w:rPr>
          <w:rFonts w:eastAsia="黑体"/>
          <w:sz w:val="32"/>
          <w:szCs w:val="32"/>
        </w:rPr>
      </w:pPr>
    </w:p>
    <w:p w:rsidR="00F56C44" w:rsidRDefault="008A74A8">
      <w:pPr>
        <w:widowControl w:val="0"/>
        <w:spacing w:line="560" w:lineRule="exact"/>
        <w:jc w:val="center"/>
        <w:rPr>
          <w:rFonts w:eastAsia="黑体"/>
          <w:sz w:val="32"/>
          <w:szCs w:val="32"/>
        </w:rPr>
      </w:pPr>
      <w:r>
        <w:rPr>
          <w:rFonts w:eastAsia="黑体"/>
          <w:sz w:val="32"/>
          <w:szCs w:val="32"/>
        </w:rPr>
        <w:t>第一章</w:t>
      </w:r>
      <w:r>
        <w:rPr>
          <w:rFonts w:eastAsia="黑体"/>
          <w:sz w:val="32"/>
          <w:szCs w:val="32"/>
        </w:rPr>
        <w:t xml:space="preserve">  </w:t>
      </w:r>
      <w:r>
        <w:rPr>
          <w:rFonts w:eastAsia="黑体"/>
          <w:sz w:val="32"/>
          <w:szCs w:val="32"/>
        </w:rPr>
        <w:t>总</w:t>
      </w:r>
      <w:r>
        <w:rPr>
          <w:rFonts w:eastAsia="黑体"/>
          <w:sz w:val="32"/>
          <w:szCs w:val="32"/>
        </w:rPr>
        <w:t xml:space="preserve">  </w:t>
      </w:r>
      <w:r>
        <w:rPr>
          <w:rFonts w:eastAsia="黑体"/>
          <w:sz w:val="32"/>
          <w:szCs w:val="32"/>
        </w:rPr>
        <w:t>则</w:t>
      </w:r>
    </w:p>
    <w:p w:rsidR="00F56C44" w:rsidRPr="00FA38B5" w:rsidRDefault="008A74A8">
      <w:pPr>
        <w:widowControl w:val="0"/>
        <w:spacing w:line="560" w:lineRule="exact"/>
        <w:ind w:firstLineChars="200" w:firstLine="640"/>
        <w:jc w:val="both"/>
        <w:rPr>
          <w:rFonts w:eastAsia="仿宋_GB2312"/>
          <w:kern w:val="2"/>
          <w:sz w:val="32"/>
          <w:szCs w:val="32"/>
        </w:rPr>
      </w:pPr>
      <w:r>
        <w:rPr>
          <w:rFonts w:eastAsia="黑体"/>
          <w:sz w:val="32"/>
          <w:szCs w:val="32"/>
        </w:rPr>
        <w:t>第一条</w:t>
      </w:r>
      <w:r>
        <w:rPr>
          <w:sz w:val="32"/>
          <w:szCs w:val="32"/>
        </w:rPr>
        <w:t xml:space="preserve">  </w:t>
      </w:r>
      <w:r>
        <w:rPr>
          <w:rFonts w:eastAsia="仿宋_GB2312"/>
          <w:kern w:val="2"/>
          <w:sz w:val="32"/>
          <w:szCs w:val="32"/>
        </w:rPr>
        <w:t>为深入贯彻落实</w:t>
      </w:r>
      <w:r>
        <w:rPr>
          <w:rFonts w:eastAsia="仿宋_GB2312" w:hint="eastAsia"/>
          <w:kern w:val="2"/>
          <w:sz w:val="32"/>
          <w:szCs w:val="32"/>
        </w:rPr>
        <w:t>习近平总书记致首届全国职业技能大赛贺信</w:t>
      </w:r>
      <w:r>
        <w:rPr>
          <w:rFonts w:eastAsia="仿宋_GB2312"/>
          <w:kern w:val="2"/>
          <w:sz w:val="32"/>
          <w:szCs w:val="32"/>
        </w:rPr>
        <w:t>精神，进一步规范职业技能竞赛（以下简称竞赛）工作，提高劳动者职业技能水平，完善高技能人才选拔机制，促进技能人才队伍建设，根据《关</w:t>
      </w:r>
      <w:r w:rsidRPr="00FA38B5">
        <w:rPr>
          <w:rFonts w:eastAsia="仿宋_GB2312"/>
          <w:kern w:val="2"/>
          <w:sz w:val="32"/>
          <w:szCs w:val="32"/>
        </w:rPr>
        <w:t>于规范职业技能竞赛活动加强高技能人才选拔工作的通知》（粤劳社函〔</w:t>
      </w:r>
      <w:r w:rsidRPr="00FA38B5">
        <w:rPr>
          <w:rFonts w:eastAsia="仿宋_GB2312"/>
          <w:kern w:val="2"/>
          <w:sz w:val="32"/>
          <w:szCs w:val="32"/>
        </w:rPr>
        <w:t>2007</w:t>
      </w:r>
      <w:r w:rsidRPr="00FA38B5">
        <w:rPr>
          <w:rFonts w:eastAsia="仿宋_GB2312"/>
          <w:kern w:val="2"/>
          <w:sz w:val="32"/>
          <w:szCs w:val="32"/>
        </w:rPr>
        <w:t>〕</w:t>
      </w:r>
      <w:r w:rsidRPr="00FA38B5">
        <w:rPr>
          <w:rFonts w:eastAsia="仿宋_GB2312"/>
          <w:kern w:val="2"/>
          <w:sz w:val="32"/>
          <w:szCs w:val="32"/>
        </w:rPr>
        <w:t>1759</w:t>
      </w:r>
      <w:r w:rsidRPr="00FA38B5">
        <w:rPr>
          <w:rFonts w:eastAsia="仿宋_GB2312"/>
          <w:kern w:val="2"/>
          <w:sz w:val="32"/>
          <w:szCs w:val="32"/>
        </w:rPr>
        <w:t>号）、《</w:t>
      </w:r>
      <w:r w:rsidRPr="00FA38B5">
        <w:rPr>
          <w:rFonts w:eastAsia="仿宋_GB2312" w:hint="eastAsia"/>
          <w:kern w:val="2"/>
          <w:sz w:val="32"/>
          <w:szCs w:val="32"/>
        </w:rPr>
        <w:t>东莞市人民政府关于塑造技能生态</w:t>
      </w:r>
      <w:r w:rsidRPr="00FA38B5">
        <w:rPr>
          <w:rFonts w:eastAsia="仿宋_GB2312" w:hint="eastAsia"/>
          <w:kern w:val="2"/>
          <w:sz w:val="32"/>
          <w:szCs w:val="32"/>
        </w:rPr>
        <w:t xml:space="preserve"> </w:t>
      </w:r>
      <w:r w:rsidR="00481036" w:rsidRPr="00FA38B5">
        <w:rPr>
          <w:rFonts w:eastAsia="仿宋_GB2312" w:hint="eastAsia"/>
          <w:kern w:val="2"/>
          <w:sz w:val="32"/>
          <w:szCs w:val="32"/>
        </w:rPr>
        <w:t>深化</w:t>
      </w:r>
      <w:r w:rsidRPr="00FA38B5">
        <w:rPr>
          <w:rFonts w:eastAsia="仿宋_GB2312" w:hint="eastAsia"/>
          <w:kern w:val="2"/>
          <w:sz w:val="32"/>
          <w:szCs w:val="32"/>
        </w:rPr>
        <w:t>“技能人才之都”</w:t>
      </w:r>
      <w:r w:rsidR="00481036" w:rsidRPr="00FA38B5">
        <w:rPr>
          <w:rFonts w:eastAsia="仿宋_GB2312" w:hint="eastAsia"/>
          <w:kern w:val="2"/>
          <w:sz w:val="32"/>
          <w:szCs w:val="32"/>
        </w:rPr>
        <w:t>建设</w:t>
      </w:r>
      <w:r w:rsidRPr="00FA38B5">
        <w:rPr>
          <w:rFonts w:eastAsia="仿宋_GB2312" w:hint="eastAsia"/>
          <w:kern w:val="2"/>
          <w:sz w:val="32"/>
          <w:szCs w:val="32"/>
        </w:rPr>
        <w:t>的实施意见</w:t>
      </w:r>
      <w:r w:rsidRPr="00FA38B5">
        <w:rPr>
          <w:rFonts w:eastAsia="仿宋_GB2312"/>
          <w:kern w:val="2"/>
          <w:sz w:val="32"/>
          <w:szCs w:val="32"/>
        </w:rPr>
        <w:t>》等规定，结合我市实际，制定本办法。</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第二条</w:t>
      </w:r>
      <w:r w:rsidRPr="00FA38B5">
        <w:rPr>
          <w:sz w:val="32"/>
          <w:szCs w:val="32"/>
        </w:rPr>
        <w:t xml:space="preserve">  </w:t>
      </w:r>
      <w:r w:rsidRPr="00FA38B5">
        <w:rPr>
          <w:rFonts w:eastAsia="仿宋_GB2312"/>
          <w:kern w:val="2"/>
          <w:sz w:val="32"/>
          <w:szCs w:val="32"/>
        </w:rPr>
        <w:t>竞赛是依据国家职业标准或职业规范以及行业企业特有职业（工种）有关规范要求，结合生产经营管理服务实际而开展的，以突出操作技能和解决实际问题能力为重点的，有组织的群众性职业技术技能比赛活动。</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第三条</w:t>
      </w:r>
      <w:r w:rsidRPr="00FA38B5">
        <w:rPr>
          <w:sz w:val="32"/>
          <w:szCs w:val="32"/>
        </w:rPr>
        <w:t xml:space="preserve">  </w:t>
      </w:r>
      <w:r w:rsidRPr="00FA38B5">
        <w:rPr>
          <w:rFonts w:eastAsia="仿宋_GB2312"/>
          <w:kern w:val="2"/>
          <w:sz w:val="32"/>
          <w:szCs w:val="32"/>
        </w:rPr>
        <w:t>竞赛应坚持社会效益为主和科学、公开、公平、公正的原则。</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第四条</w:t>
      </w:r>
      <w:r w:rsidRPr="00FA38B5">
        <w:rPr>
          <w:b/>
          <w:sz w:val="32"/>
          <w:szCs w:val="32"/>
        </w:rPr>
        <w:t xml:space="preserve">  </w:t>
      </w:r>
      <w:r w:rsidRPr="00FA38B5">
        <w:rPr>
          <w:rFonts w:eastAsia="仿宋_GB2312"/>
          <w:kern w:val="2"/>
          <w:sz w:val="32"/>
          <w:szCs w:val="32"/>
        </w:rPr>
        <w:t>竞赛活动要明确思路、创新方式，联合电视台等媒体，以塑造和展示东莞现代产业工人良好形象为目标，优化项目</w:t>
      </w:r>
      <w:r w:rsidRPr="00FA38B5">
        <w:rPr>
          <w:rFonts w:eastAsia="仿宋_GB2312"/>
          <w:kern w:val="2"/>
          <w:sz w:val="32"/>
          <w:szCs w:val="32"/>
        </w:rPr>
        <w:lastRenderedPageBreak/>
        <w:t>设置，创新竞赛方式，提高办赛水平，办出东莞特色、现代气息和品牌效应</w:t>
      </w:r>
      <w:r w:rsidRPr="00FA38B5">
        <w:rPr>
          <w:rFonts w:eastAsia="仿宋_GB2312" w:hint="eastAsia"/>
          <w:kern w:val="2"/>
          <w:sz w:val="32"/>
          <w:szCs w:val="32"/>
        </w:rPr>
        <w:t>。</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第五条</w:t>
      </w:r>
      <w:r w:rsidRPr="00FA38B5">
        <w:rPr>
          <w:b/>
          <w:bCs/>
          <w:sz w:val="32"/>
          <w:szCs w:val="32"/>
        </w:rPr>
        <w:t xml:space="preserve">  </w:t>
      </w:r>
      <w:r w:rsidRPr="00FA38B5">
        <w:rPr>
          <w:rFonts w:eastAsia="仿宋_GB2312"/>
          <w:kern w:val="2"/>
          <w:sz w:val="32"/>
          <w:szCs w:val="32"/>
        </w:rPr>
        <w:t>竞赛规则要逐步与世界技能大赛要求相衔接，借鉴世界技能大赛先进理念和经验做法，改进组织模式，引进先进标准体系，充分发挥技能竞赛的引领带动作用，提升技能人才培养质量。</w:t>
      </w:r>
    </w:p>
    <w:p w:rsidR="00F56C44" w:rsidRPr="00FA38B5" w:rsidRDefault="008A74A8">
      <w:pPr>
        <w:widowControl w:val="0"/>
        <w:spacing w:line="560" w:lineRule="exact"/>
        <w:ind w:firstLineChars="200" w:firstLine="640"/>
        <w:jc w:val="both"/>
        <w:rPr>
          <w:sz w:val="32"/>
          <w:szCs w:val="32"/>
        </w:rPr>
      </w:pPr>
      <w:r w:rsidRPr="00FA38B5">
        <w:rPr>
          <w:rFonts w:eastAsia="黑体"/>
          <w:sz w:val="32"/>
          <w:szCs w:val="32"/>
        </w:rPr>
        <w:t>第六条</w:t>
      </w:r>
      <w:r w:rsidRPr="00FA38B5">
        <w:rPr>
          <w:rFonts w:eastAsia="黑体" w:hint="eastAsia"/>
          <w:sz w:val="32"/>
          <w:szCs w:val="32"/>
        </w:rPr>
        <w:t xml:space="preserve">  </w:t>
      </w:r>
      <w:r w:rsidRPr="00FA38B5">
        <w:rPr>
          <w:rFonts w:eastAsia="仿宋_GB2312" w:hint="eastAsia"/>
          <w:kern w:val="2"/>
          <w:sz w:val="32"/>
          <w:szCs w:val="32"/>
        </w:rPr>
        <w:t>竞赛可推广集中开放、赛展结合的职业技能竞赛模式，</w:t>
      </w:r>
      <w:r w:rsidRPr="00FA38B5">
        <w:rPr>
          <w:rFonts w:eastAsia="仿宋_GB2312"/>
          <w:kern w:val="2"/>
          <w:sz w:val="32"/>
          <w:szCs w:val="32"/>
        </w:rPr>
        <w:t>有效扩大竞赛活动的吸引力和影响力。</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w:t>
      </w:r>
      <w:r w:rsidRPr="00FA38B5">
        <w:rPr>
          <w:rFonts w:eastAsia="黑体" w:hint="eastAsia"/>
          <w:sz w:val="32"/>
          <w:szCs w:val="32"/>
        </w:rPr>
        <w:t>七</w:t>
      </w:r>
      <w:r w:rsidRPr="00FA38B5">
        <w:rPr>
          <w:rFonts w:eastAsia="黑体"/>
          <w:sz w:val="32"/>
          <w:szCs w:val="32"/>
        </w:rPr>
        <w:t>条</w:t>
      </w:r>
      <w:r w:rsidRPr="00FA38B5">
        <w:rPr>
          <w:b/>
          <w:sz w:val="32"/>
          <w:szCs w:val="32"/>
        </w:rPr>
        <w:t xml:space="preserve">  </w:t>
      </w:r>
      <w:r w:rsidR="00E4045A" w:rsidRPr="00FA38B5">
        <w:rPr>
          <w:rFonts w:eastAsia="仿宋_GB2312"/>
          <w:kern w:val="2"/>
          <w:sz w:val="32"/>
          <w:szCs w:val="32"/>
        </w:rPr>
        <w:t>市人力资源社会保障局负责竞赛的</w:t>
      </w:r>
      <w:r w:rsidR="00E4045A" w:rsidRPr="00FA38B5">
        <w:rPr>
          <w:rFonts w:eastAsia="仿宋_GB2312" w:hint="eastAsia"/>
          <w:kern w:val="2"/>
          <w:sz w:val="32"/>
          <w:szCs w:val="32"/>
        </w:rPr>
        <w:t>政策制定、统筹</w:t>
      </w:r>
      <w:r w:rsidR="00746EAF" w:rsidRPr="00FA38B5">
        <w:rPr>
          <w:rFonts w:eastAsia="仿宋_GB2312" w:hint="eastAsia"/>
          <w:kern w:val="2"/>
          <w:sz w:val="32"/>
          <w:szCs w:val="32"/>
        </w:rPr>
        <w:t>部署。</w:t>
      </w:r>
      <w:r w:rsidR="00746EAF" w:rsidRPr="00FA38B5">
        <w:rPr>
          <w:rFonts w:eastAsia="仿宋_GB2312"/>
          <w:kern w:val="2"/>
          <w:sz w:val="32"/>
          <w:szCs w:val="32"/>
        </w:rPr>
        <w:t>市人事考试管理办公室（以下简称</w:t>
      </w:r>
      <w:r w:rsidR="00746EAF" w:rsidRPr="00FA38B5">
        <w:rPr>
          <w:rFonts w:eastAsia="仿宋_GB2312"/>
          <w:kern w:val="2"/>
          <w:sz w:val="32"/>
          <w:szCs w:val="32"/>
        </w:rPr>
        <w:t>“</w:t>
      </w:r>
      <w:r w:rsidR="00746EAF" w:rsidRPr="00FA38B5">
        <w:rPr>
          <w:rFonts w:eastAsia="仿宋_GB2312"/>
          <w:kern w:val="2"/>
          <w:sz w:val="32"/>
          <w:szCs w:val="32"/>
        </w:rPr>
        <w:t>市考试办</w:t>
      </w:r>
      <w:r w:rsidR="00746EAF" w:rsidRPr="00FA38B5">
        <w:rPr>
          <w:rFonts w:eastAsia="仿宋_GB2312"/>
          <w:kern w:val="2"/>
          <w:sz w:val="32"/>
          <w:szCs w:val="32"/>
        </w:rPr>
        <w:t>”</w:t>
      </w:r>
      <w:r w:rsidR="00746EAF" w:rsidRPr="00FA38B5">
        <w:rPr>
          <w:rFonts w:eastAsia="仿宋_GB2312"/>
          <w:kern w:val="2"/>
          <w:sz w:val="32"/>
          <w:szCs w:val="32"/>
        </w:rPr>
        <w:t>）负责</w:t>
      </w:r>
      <w:r w:rsidR="00746EAF" w:rsidRPr="00FA38B5">
        <w:rPr>
          <w:rFonts w:eastAsia="仿宋_GB2312" w:hint="eastAsia"/>
          <w:kern w:val="2"/>
          <w:sz w:val="32"/>
          <w:szCs w:val="32"/>
        </w:rPr>
        <w:t>对全市竞赛工作进行规划、</w:t>
      </w:r>
      <w:r w:rsidR="003E5F3B" w:rsidRPr="00FA38B5">
        <w:rPr>
          <w:rFonts w:eastAsia="仿宋_GB2312" w:hint="eastAsia"/>
          <w:kern w:val="2"/>
          <w:sz w:val="32"/>
          <w:szCs w:val="32"/>
        </w:rPr>
        <w:t>指导、管理和</w:t>
      </w:r>
      <w:r w:rsidR="00746EAF" w:rsidRPr="00FA38B5">
        <w:rPr>
          <w:rFonts w:eastAsia="仿宋_GB2312" w:hint="eastAsia"/>
          <w:kern w:val="2"/>
          <w:sz w:val="32"/>
          <w:szCs w:val="32"/>
        </w:rPr>
        <w:t>组织</w:t>
      </w:r>
      <w:r w:rsidR="003E5F3B" w:rsidRPr="00FA38B5">
        <w:rPr>
          <w:rFonts w:eastAsia="仿宋_GB2312" w:hint="eastAsia"/>
          <w:kern w:val="2"/>
          <w:sz w:val="32"/>
          <w:szCs w:val="32"/>
        </w:rPr>
        <w:t>开展</w:t>
      </w:r>
      <w:r w:rsidR="00746EAF" w:rsidRPr="00FA38B5">
        <w:rPr>
          <w:rFonts w:eastAsia="仿宋_GB2312"/>
          <w:kern w:val="2"/>
          <w:sz w:val="32"/>
          <w:szCs w:val="32"/>
        </w:rPr>
        <w:t>等具体工作。</w:t>
      </w:r>
      <w:r w:rsidR="00E4045A" w:rsidRPr="00FA38B5">
        <w:rPr>
          <w:rFonts w:eastAsia="仿宋_GB2312" w:hint="eastAsia"/>
          <w:kern w:val="2"/>
          <w:sz w:val="32"/>
          <w:szCs w:val="32"/>
        </w:rPr>
        <w:t>各</w:t>
      </w:r>
      <w:r w:rsidR="00746EAF" w:rsidRPr="00FA38B5">
        <w:rPr>
          <w:rFonts w:eastAsia="仿宋_GB2312" w:hint="eastAsia"/>
          <w:kern w:val="2"/>
          <w:sz w:val="32"/>
          <w:szCs w:val="32"/>
        </w:rPr>
        <w:t>镇街（园区）</w:t>
      </w:r>
      <w:r w:rsidR="00E4045A" w:rsidRPr="00FA38B5">
        <w:rPr>
          <w:rFonts w:eastAsia="仿宋_GB2312"/>
          <w:kern w:val="2"/>
          <w:sz w:val="32"/>
          <w:szCs w:val="32"/>
        </w:rPr>
        <w:t>人力资源社会保障</w:t>
      </w:r>
      <w:r w:rsidR="00E4045A" w:rsidRPr="00FA38B5">
        <w:rPr>
          <w:rFonts w:eastAsia="仿宋_GB2312" w:hint="eastAsia"/>
          <w:kern w:val="2"/>
          <w:sz w:val="32"/>
          <w:szCs w:val="32"/>
        </w:rPr>
        <w:t>分</w:t>
      </w:r>
      <w:r w:rsidR="00E4045A" w:rsidRPr="00FA38B5">
        <w:rPr>
          <w:rFonts w:eastAsia="仿宋_GB2312"/>
          <w:kern w:val="2"/>
          <w:sz w:val="32"/>
          <w:szCs w:val="32"/>
        </w:rPr>
        <w:t>局负责</w:t>
      </w:r>
      <w:r w:rsidR="003E5F3B" w:rsidRPr="00FA38B5">
        <w:rPr>
          <w:rFonts w:eastAsia="仿宋_GB2312" w:hint="eastAsia"/>
          <w:kern w:val="2"/>
          <w:sz w:val="32"/>
          <w:szCs w:val="32"/>
        </w:rPr>
        <w:t>指导、管理</w:t>
      </w:r>
      <w:r w:rsidR="00E4045A" w:rsidRPr="00FA38B5">
        <w:rPr>
          <w:rFonts w:eastAsia="仿宋_GB2312" w:hint="eastAsia"/>
          <w:kern w:val="2"/>
          <w:sz w:val="32"/>
          <w:szCs w:val="32"/>
        </w:rPr>
        <w:t>本行政区域内开展的职业技能竞赛。</w:t>
      </w:r>
    </w:p>
    <w:p w:rsidR="00F56C44" w:rsidRPr="00FA38B5" w:rsidRDefault="00F56C44">
      <w:pPr>
        <w:widowControl w:val="0"/>
        <w:spacing w:line="560" w:lineRule="exact"/>
        <w:jc w:val="both"/>
        <w:rPr>
          <w:rFonts w:eastAsia="黑体"/>
          <w:sz w:val="32"/>
          <w:szCs w:val="32"/>
        </w:rPr>
      </w:pPr>
    </w:p>
    <w:p w:rsidR="00F56C44" w:rsidRPr="00FA38B5" w:rsidRDefault="008A74A8">
      <w:pPr>
        <w:widowControl w:val="0"/>
        <w:spacing w:line="560" w:lineRule="exact"/>
        <w:jc w:val="center"/>
        <w:rPr>
          <w:rFonts w:eastAsia="黑体"/>
          <w:sz w:val="32"/>
          <w:szCs w:val="32"/>
        </w:rPr>
      </w:pPr>
      <w:r w:rsidRPr="00FA38B5">
        <w:rPr>
          <w:rFonts w:eastAsia="黑体"/>
          <w:sz w:val="32"/>
          <w:szCs w:val="32"/>
        </w:rPr>
        <w:t>第二章</w:t>
      </w:r>
      <w:r w:rsidRPr="00FA38B5">
        <w:rPr>
          <w:rFonts w:eastAsia="黑体"/>
          <w:sz w:val="32"/>
          <w:szCs w:val="32"/>
        </w:rPr>
        <w:t xml:space="preserve">  </w:t>
      </w:r>
      <w:r w:rsidRPr="00FA38B5">
        <w:rPr>
          <w:rFonts w:eastAsia="黑体"/>
          <w:sz w:val="32"/>
          <w:szCs w:val="32"/>
        </w:rPr>
        <w:t>竞赛分</w:t>
      </w:r>
      <w:r w:rsidRPr="00FA38B5">
        <w:rPr>
          <w:rFonts w:eastAsia="黑体" w:hint="eastAsia"/>
          <w:sz w:val="32"/>
          <w:szCs w:val="32"/>
        </w:rPr>
        <w:t>级分</w:t>
      </w:r>
      <w:r w:rsidRPr="00FA38B5">
        <w:rPr>
          <w:rFonts w:eastAsia="黑体"/>
          <w:sz w:val="32"/>
          <w:szCs w:val="32"/>
        </w:rPr>
        <w:t>类</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w:t>
      </w:r>
      <w:r w:rsidRPr="00FA38B5">
        <w:rPr>
          <w:rFonts w:eastAsia="黑体" w:hint="eastAsia"/>
          <w:sz w:val="32"/>
          <w:szCs w:val="32"/>
        </w:rPr>
        <w:t>八</w:t>
      </w:r>
      <w:r w:rsidRPr="00FA38B5">
        <w:rPr>
          <w:rFonts w:eastAsia="黑体"/>
          <w:sz w:val="32"/>
          <w:szCs w:val="32"/>
        </w:rPr>
        <w:t>条</w:t>
      </w:r>
      <w:r w:rsidRPr="00FA38B5">
        <w:rPr>
          <w:rFonts w:eastAsia="黑体"/>
          <w:sz w:val="32"/>
          <w:szCs w:val="32"/>
        </w:rPr>
        <w:t xml:space="preserve"> </w:t>
      </w:r>
      <w:r w:rsidRPr="00FA38B5">
        <w:rPr>
          <w:sz w:val="32"/>
          <w:szCs w:val="32"/>
        </w:rPr>
        <w:t xml:space="preserve"> </w:t>
      </w:r>
      <w:r w:rsidR="00E4045A" w:rsidRPr="00FA38B5">
        <w:rPr>
          <w:rFonts w:eastAsia="仿宋_GB2312"/>
          <w:kern w:val="2"/>
          <w:sz w:val="32"/>
          <w:szCs w:val="32"/>
        </w:rPr>
        <w:t>竞赛实行分</w:t>
      </w:r>
      <w:r w:rsidR="00E4045A" w:rsidRPr="00FA38B5">
        <w:rPr>
          <w:rFonts w:eastAsia="仿宋_GB2312" w:hint="eastAsia"/>
          <w:kern w:val="2"/>
          <w:sz w:val="32"/>
          <w:szCs w:val="32"/>
        </w:rPr>
        <w:t>级分</w:t>
      </w:r>
      <w:r w:rsidR="00E4045A" w:rsidRPr="00FA38B5">
        <w:rPr>
          <w:rFonts w:eastAsia="仿宋_GB2312"/>
          <w:kern w:val="2"/>
          <w:sz w:val="32"/>
          <w:szCs w:val="32"/>
        </w:rPr>
        <w:t>类管理</w:t>
      </w:r>
      <w:r w:rsidR="00E4045A" w:rsidRPr="00FA38B5">
        <w:rPr>
          <w:rFonts w:eastAsia="仿宋_GB2312" w:hint="eastAsia"/>
          <w:kern w:val="2"/>
          <w:sz w:val="32"/>
          <w:szCs w:val="32"/>
        </w:rPr>
        <w:t>，分为：省级以上竞赛、市级竞赛、</w:t>
      </w:r>
      <w:r w:rsidR="00E4045A" w:rsidRPr="00FA38B5">
        <w:rPr>
          <w:rFonts w:eastAsia="仿宋_GB2312"/>
          <w:kern w:val="2"/>
          <w:sz w:val="32"/>
          <w:szCs w:val="32"/>
        </w:rPr>
        <w:t>镇级竞赛和企业自办竞赛等四个层级。</w:t>
      </w:r>
    </w:p>
    <w:p w:rsidR="00E4045A" w:rsidRPr="00FA38B5" w:rsidRDefault="008A74A8" w:rsidP="00E4045A">
      <w:pPr>
        <w:widowControl w:val="0"/>
        <w:spacing w:line="560" w:lineRule="exact"/>
        <w:ind w:firstLineChars="200" w:firstLine="640"/>
        <w:jc w:val="both"/>
        <w:rPr>
          <w:rFonts w:eastAsia="仿宋_GB2312"/>
          <w:kern w:val="2"/>
          <w:sz w:val="32"/>
          <w:szCs w:val="32"/>
        </w:rPr>
      </w:pPr>
      <w:r w:rsidRPr="00FA38B5">
        <w:rPr>
          <w:rFonts w:eastAsia="仿宋_GB2312"/>
          <w:kern w:val="2"/>
          <w:sz w:val="32"/>
          <w:szCs w:val="32"/>
        </w:rPr>
        <w:t>（一）</w:t>
      </w:r>
      <w:bookmarkStart w:id="1" w:name="_Hlk78292689"/>
      <w:r w:rsidRPr="00FA38B5">
        <w:rPr>
          <w:rFonts w:eastAsia="仿宋_GB2312"/>
          <w:kern w:val="2"/>
          <w:sz w:val="32"/>
          <w:szCs w:val="32"/>
        </w:rPr>
        <w:t>省级以上竞赛</w:t>
      </w:r>
      <w:bookmarkEnd w:id="1"/>
      <w:r w:rsidRPr="00FA38B5">
        <w:rPr>
          <w:rFonts w:eastAsia="仿宋_GB2312"/>
          <w:kern w:val="2"/>
          <w:sz w:val="32"/>
          <w:szCs w:val="32"/>
        </w:rPr>
        <w:t>。</w:t>
      </w:r>
      <w:r w:rsidRPr="00FA38B5">
        <w:rPr>
          <w:rFonts w:eastAsia="仿宋_GB2312" w:hint="eastAsia"/>
          <w:kern w:val="2"/>
          <w:sz w:val="32"/>
          <w:szCs w:val="32"/>
        </w:rPr>
        <w:t>由国家或省</w:t>
      </w:r>
      <w:r w:rsidRPr="00FA38B5">
        <w:rPr>
          <w:rFonts w:eastAsia="仿宋_GB2312"/>
          <w:kern w:val="2"/>
          <w:sz w:val="32"/>
          <w:szCs w:val="32"/>
        </w:rPr>
        <w:t>政府部门、行业组织等单位</w:t>
      </w:r>
      <w:r w:rsidRPr="00FA38B5">
        <w:rPr>
          <w:rFonts w:eastAsia="仿宋_GB2312" w:hint="eastAsia"/>
          <w:kern w:val="2"/>
          <w:sz w:val="32"/>
          <w:szCs w:val="32"/>
        </w:rPr>
        <w:t>主</w:t>
      </w:r>
      <w:r w:rsidRPr="00FA38B5">
        <w:rPr>
          <w:rFonts w:eastAsia="仿宋_GB2312"/>
          <w:kern w:val="2"/>
          <w:sz w:val="32"/>
          <w:szCs w:val="32"/>
        </w:rPr>
        <w:t>办，</w:t>
      </w:r>
      <w:r w:rsidRPr="00FA38B5">
        <w:rPr>
          <w:rFonts w:eastAsia="仿宋_GB2312" w:hint="eastAsia"/>
          <w:kern w:val="2"/>
          <w:sz w:val="32"/>
          <w:szCs w:val="32"/>
        </w:rPr>
        <w:t>被</w:t>
      </w:r>
      <w:r w:rsidRPr="00FA38B5">
        <w:rPr>
          <w:rFonts w:eastAsia="仿宋_GB2312"/>
          <w:kern w:val="2"/>
          <w:sz w:val="32"/>
          <w:szCs w:val="32"/>
        </w:rPr>
        <w:t>列入国家或广东省人力资源社会保障部门公布的年度竞赛计划的竞赛</w:t>
      </w:r>
      <w:r w:rsidRPr="00FA38B5">
        <w:rPr>
          <w:rFonts w:eastAsia="仿宋_GB2312" w:hint="eastAsia"/>
          <w:kern w:val="2"/>
          <w:sz w:val="32"/>
          <w:szCs w:val="32"/>
        </w:rPr>
        <w:t>或专项赛事</w:t>
      </w:r>
      <w:r w:rsidRPr="00FA38B5">
        <w:rPr>
          <w:rFonts w:eastAsia="仿宋_GB2312"/>
          <w:kern w:val="2"/>
          <w:sz w:val="32"/>
          <w:szCs w:val="32"/>
        </w:rPr>
        <w:t>。</w:t>
      </w:r>
      <w:r w:rsidR="00E4045A" w:rsidRPr="00FA38B5">
        <w:rPr>
          <w:rFonts w:eastAsia="仿宋_GB2312" w:hint="eastAsia"/>
          <w:kern w:val="2"/>
          <w:sz w:val="32"/>
          <w:szCs w:val="32"/>
        </w:rPr>
        <w:t>主要包括：世界技能大赛、中华人民共和国职业技能大赛、全国行业职业技能竞赛、广东省职业技能竞赛、专项赛“乡村振兴职业技能大赛、新职业</w:t>
      </w:r>
      <w:r w:rsidR="00AC30F4" w:rsidRPr="00FA38B5">
        <w:rPr>
          <w:rFonts w:eastAsia="仿宋_GB2312" w:hint="eastAsia"/>
          <w:kern w:val="2"/>
          <w:sz w:val="32"/>
          <w:szCs w:val="32"/>
        </w:rPr>
        <w:t>技术</w:t>
      </w:r>
      <w:r w:rsidR="00E4045A" w:rsidRPr="00FA38B5">
        <w:rPr>
          <w:rFonts w:eastAsia="仿宋_GB2312" w:hint="eastAsia"/>
          <w:kern w:val="2"/>
          <w:sz w:val="32"/>
          <w:szCs w:val="32"/>
        </w:rPr>
        <w:t>技能大赛”</w:t>
      </w:r>
      <w:r w:rsidR="00AC30F4" w:rsidRPr="00FA38B5">
        <w:rPr>
          <w:rFonts w:eastAsia="仿宋_GB2312" w:hint="eastAsia"/>
          <w:kern w:val="2"/>
          <w:sz w:val="32"/>
          <w:szCs w:val="32"/>
        </w:rPr>
        <w:lastRenderedPageBreak/>
        <w:t>等</w:t>
      </w:r>
      <w:r w:rsidR="00E4045A" w:rsidRPr="00FA38B5">
        <w:rPr>
          <w:rFonts w:eastAsia="仿宋_GB2312" w:hint="eastAsia"/>
          <w:kern w:val="2"/>
          <w:sz w:val="32"/>
          <w:szCs w:val="32"/>
        </w:rPr>
        <w:t>。</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仿宋_GB2312"/>
          <w:kern w:val="2"/>
          <w:sz w:val="32"/>
          <w:szCs w:val="32"/>
        </w:rPr>
        <w:t>（二）市级竞赛。</w:t>
      </w:r>
      <w:r w:rsidRPr="00FA38B5">
        <w:rPr>
          <w:rFonts w:eastAsia="仿宋_GB2312" w:hint="eastAsia"/>
          <w:kern w:val="2"/>
          <w:sz w:val="32"/>
          <w:szCs w:val="32"/>
        </w:rPr>
        <w:t>市级竞赛分为</w:t>
      </w:r>
      <w:r w:rsidR="00680363" w:rsidRPr="00FA38B5">
        <w:rPr>
          <w:rFonts w:eastAsia="仿宋_GB2312" w:hint="eastAsia"/>
          <w:kern w:val="2"/>
          <w:sz w:val="32"/>
          <w:szCs w:val="32"/>
        </w:rPr>
        <w:t>市级一类竞赛和市级二类竞赛</w:t>
      </w:r>
      <w:r w:rsidRPr="00FA38B5">
        <w:rPr>
          <w:rFonts w:eastAsia="仿宋_GB2312" w:hint="eastAsia"/>
          <w:kern w:val="2"/>
          <w:sz w:val="32"/>
          <w:szCs w:val="32"/>
        </w:rPr>
        <w:t>两类，市级一类竞赛</w:t>
      </w:r>
      <w:r w:rsidR="00E4045A" w:rsidRPr="00FA38B5">
        <w:rPr>
          <w:rFonts w:eastAsia="仿宋_GB2312" w:hint="eastAsia"/>
          <w:kern w:val="2"/>
          <w:sz w:val="32"/>
          <w:szCs w:val="32"/>
        </w:rPr>
        <w:t>是指跨行业、跨区域的综合性竞赛，可冠以“</w:t>
      </w:r>
      <w:r w:rsidR="00680363" w:rsidRPr="00FA38B5">
        <w:rPr>
          <w:rFonts w:eastAsia="仿宋_GB2312" w:hint="eastAsia"/>
          <w:kern w:val="2"/>
          <w:sz w:val="32"/>
          <w:szCs w:val="32"/>
        </w:rPr>
        <w:t>202</w:t>
      </w:r>
      <w:r w:rsidR="00E4045A" w:rsidRPr="00FA38B5">
        <w:rPr>
          <w:rFonts w:eastAsia="仿宋_GB2312" w:hint="eastAsia"/>
          <w:kern w:val="2"/>
          <w:sz w:val="32"/>
          <w:szCs w:val="32"/>
        </w:rPr>
        <w:t>X</w:t>
      </w:r>
      <w:r w:rsidR="00E4045A" w:rsidRPr="00FA38B5">
        <w:rPr>
          <w:rFonts w:eastAsia="仿宋_GB2312" w:hint="eastAsia"/>
          <w:kern w:val="2"/>
          <w:sz w:val="32"/>
          <w:szCs w:val="32"/>
        </w:rPr>
        <w:t>年东莞市职业技能大赛”等竞赛活动名称，</w:t>
      </w:r>
      <w:bookmarkStart w:id="2" w:name="_Hlk78292854"/>
      <w:r w:rsidR="00481036" w:rsidRPr="00FA38B5">
        <w:rPr>
          <w:rFonts w:eastAsia="仿宋_GB2312"/>
          <w:kern w:val="2"/>
          <w:sz w:val="32"/>
          <w:szCs w:val="32"/>
        </w:rPr>
        <w:t>由市人力资源</w:t>
      </w:r>
      <w:r w:rsidRPr="00FA38B5">
        <w:rPr>
          <w:rFonts w:eastAsia="仿宋_GB2312"/>
          <w:kern w:val="2"/>
          <w:sz w:val="32"/>
          <w:szCs w:val="32"/>
        </w:rPr>
        <w:t>社会保障局举办或会同行业主管部门、行业组织及市总工会、团市委、市妇联</w:t>
      </w:r>
      <w:r w:rsidRPr="00FA38B5">
        <w:rPr>
          <w:rFonts w:eastAsia="仿宋_GB2312" w:hint="eastAsia"/>
          <w:kern w:val="2"/>
          <w:sz w:val="32"/>
          <w:szCs w:val="32"/>
        </w:rPr>
        <w:t>等单位联合举办</w:t>
      </w:r>
      <w:bookmarkEnd w:id="2"/>
      <w:r w:rsidRPr="00FA38B5">
        <w:rPr>
          <w:rFonts w:eastAsia="仿宋_GB2312" w:hint="eastAsia"/>
          <w:kern w:val="2"/>
          <w:sz w:val="32"/>
          <w:szCs w:val="32"/>
        </w:rPr>
        <w:t>。市级二类竞赛，由市有关职能部门、行业组织举办或联合企业、</w:t>
      </w:r>
      <w:bookmarkStart w:id="3" w:name="_Hlk78292879"/>
      <w:r w:rsidRPr="00FA38B5">
        <w:rPr>
          <w:rFonts w:eastAsia="仿宋_GB2312" w:hint="eastAsia"/>
          <w:kern w:val="2"/>
          <w:sz w:val="32"/>
          <w:szCs w:val="32"/>
        </w:rPr>
        <w:t>职业院校、培训机构举办</w:t>
      </w:r>
      <w:bookmarkEnd w:id="3"/>
      <w:r w:rsidRPr="00FA38B5">
        <w:rPr>
          <w:rFonts w:eastAsia="仿宋_GB2312"/>
          <w:kern w:val="2"/>
          <w:sz w:val="32"/>
          <w:szCs w:val="32"/>
        </w:rPr>
        <w:t>。</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仿宋_GB2312"/>
          <w:kern w:val="2"/>
          <w:sz w:val="32"/>
          <w:szCs w:val="32"/>
        </w:rPr>
        <w:t>（三）镇级竞赛。</w:t>
      </w:r>
      <w:r w:rsidRPr="00FA38B5">
        <w:rPr>
          <w:rFonts w:eastAsia="仿宋_GB2312" w:hint="eastAsia"/>
          <w:kern w:val="2"/>
          <w:sz w:val="32"/>
          <w:szCs w:val="32"/>
        </w:rPr>
        <w:t>由</w:t>
      </w:r>
      <w:r w:rsidRPr="00FA38B5">
        <w:rPr>
          <w:rFonts w:eastAsia="仿宋_GB2312"/>
          <w:kern w:val="2"/>
          <w:sz w:val="32"/>
          <w:szCs w:val="32"/>
        </w:rPr>
        <w:t>各园区、镇（街道）根据辖区产业发展需求组织举办的竞赛。</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仿宋_GB2312"/>
          <w:kern w:val="2"/>
          <w:sz w:val="32"/>
          <w:szCs w:val="32"/>
        </w:rPr>
        <w:t>（四）企业自办竞赛。企业自办竞赛、岗位练兵是开展竞赛的基础和重要组成部分。鼓励企业积极组织开展更加广泛深入、形式各异的竞赛和岗位练兵、技术比武等活动，以赛练兵、以赛选才。</w:t>
      </w:r>
    </w:p>
    <w:p w:rsidR="00F56C44" w:rsidRPr="00FA38B5" w:rsidRDefault="00F56C44">
      <w:pPr>
        <w:widowControl w:val="0"/>
        <w:spacing w:line="560" w:lineRule="exact"/>
        <w:jc w:val="center"/>
        <w:rPr>
          <w:rFonts w:eastAsia="黑体"/>
          <w:sz w:val="32"/>
          <w:szCs w:val="32"/>
        </w:rPr>
      </w:pPr>
    </w:p>
    <w:p w:rsidR="00F56C44" w:rsidRPr="00FA38B5" w:rsidRDefault="008A74A8">
      <w:pPr>
        <w:widowControl w:val="0"/>
        <w:spacing w:line="560" w:lineRule="exact"/>
        <w:jc w:val="center"/>
        <w:rPr>
          <w:rFonts w:eastAsia="黑体"/>
          <w:sz w:val="32"/>
          <w:szCs w:val="32"/>
        </w:rPr>
      </w:pPr>
      <w:r w:rsidRPr="00FA38B5">
        <w:rPr>
          <w:rFonts w:eastAsia="黑体"/>
          <w:sz w:val="32"/>
          <w:szCs w:val="32"/>
        </w:rPr>
        <w:t>第三章</w:t>
      </w:r>
      <w:r w:rsidRPr="00FA38B5">
        <w:rPr>
          <w:rFonts w:eastAsia="黑体"/>
          <w:sz w:val="32"/>
          <w:szCs w:val="32"/>
        </w:rPr>
        <w:t xml:space="preserve">  </w:t>
      </w:r>
      <w:r w:rsidRPr="00FA38B5">
        <w:rPr>
          <w:rFonts w:eastAsia="黑体"/>
          <w:sz w:val="32"/>
          <w:szCs w:val="32"/>
        </w:rPr>
        <w:t>组织管理</w:t>
      </w:r>
    </w:p>
    <w:p w:rsidR="00E4045A"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w:t>
      </w:r>
      <w:r w:rsidRPr="00FA38B5">
        <w:rPr>
          <w:rFonts w:eastAsia="黑体" w:hint="eastAsia"/>
          <w:sz w:val="32"/>
          <w:szCs w:val="32"/>
        </w:rPr>
        <w:t>九</w:t>
      </w:r>
      <w:r w:rsidRPr="00FA38B5">
        <w:rPr>
          <w:rFonts w:eastAsia="黑体"/>
          <w:sz w:val="32"/>
          <w:szCs w:val="32"/>
        </w:rPr>
        <w:t>条</w:t>
      </w:r>
      <w:r w:rsidRPr="00FA38B5">
        <w:rPr>
          <w:rFonts w:eastAsia="黑体"/>
          <w:sz w:val="32"/>
          <w:szCs w:val="32"/>
        </w:rPr>
        <w:t xml:space="preserve"> </w:t>
      </w:r>
      <w:r w:rsidRPr="00FA38B5">
        <w:rPr>
          <w:b/>
          <w:sz w:val="32"/>
          <w:szCs w:val="32"/>
        </w:rPr>
        <w:t xml:space="preserve"> </w:t>
      </w:r>
      <w:r w:rsidR="00E4045A" w:rsidRPr="00FA38B5">
        <w:rPr>
          <w:rFonts w:eastAsia="仿宋_GB2312"/>
          <w:kern w:val="2"/>
          <w:sz w:val="32"/>
          <w:szCs w:val="32"/>
        </w:rPr>
        <w:t>市人力资源社会保障局负责</w:t>
      </w:r>
      <w:r w:rsidR="00E4045A" w:rsidRPr="00FA38B5">
        <w:rPr>
          <w:rFonts w:eastAsia="仿宋_GB2312" w:hint="eastAsia"/>
          <w:kern w:val="2"/>
          <w:sz w:val="32"/>
          <w:szCs w:val="32"/>
        </w:rPr>
        <w:t>申报</w:t>
      </w:r>
      <w:r w:rsidR="003E5F3B" w:rsidRPr="00FA38B5">
        <w:rPr>
          <w:rFonts w:eastAsia="仿宋_GB2312" w:hint="eastAsia"/>
          <w:kern w:val="2"/>
          <w:sz w:val="32"/>
          <w:szCs w:val="32"/>
        </w:rPr>
        <w:t>承办</w:t>
      </w:r>
      <w:r w:rsidR="00E4045A" w:rsidRPr="00FA38B5">
        <w:rPr>
          <w:rFonts w:eastAsia="仿宋_GB2312" w:hint="eastAsia"/>
          <w:kern w:val="2"/>
          <w:sz w:val="32"/>
          <w:szCs w:val="32"/>
        </w:rPr>
        <w:t>省级以上竞赛计划</w:t>
      </w:r>
      <w:r w:rsidR="003E5F3B" w:rsidRPr="00FA38B5">
        <w:rPr>
          <w:rFonts w:eastAsia="仿宋_GB2312" w:hint="eastAsia"/>
          <w:kern w:val="2"/>
          <w:sz w:val="32"/>
          <w:szCs w:val="32"/>
        </w:rPr>
        <w:t>；统筹省级以上竞赛选手选拔、训练和</w:t>
      </w:r>
      <w:r w:rsidR="00E4045A" w:rsidRPr="00FA38B5">
        <w:rPr>
          <w:rFonts w:eastAsia="仿宋_GB2312" w:hint="eastAsia"/>
          <w:kern w:val="2"/>
          <w:sz w:val="32"/>
          <w:szCs w:val="32"/>
        </w:rPr>
        <w:t>参赛等工作</w:t>
      </w:r>
      <w:r w:rsidR="003E5F3B" w:rsidRPr="00FA38B5">
        <w:rPr>
          <w:rFonts w:eastAsia="仿宋_GB2312" w:hint="eastAsia"/>
          <w:kern w:val="2"/>
          <w:sz w:val="32"/>
          <w:szCs w:val="32"/>
        </w:rPr>
        <w:t>；</w:t>
      </w:r>
      <w:r w:rsidR="00746EAF" w:rsidRPr="00FA38B5">
        <w:rPr>
          <w:rFonts w:eastAsia="仿宋_GB2312" w:hint="eastAsia"/>
          <w:kern w:val="2"/>
          <w:sz w:val="32"/>
          <w:szCs w:val="32"/>
        </w:rPr>
        <w:t>编制竞赛经费年度预算，拨付竞赛经费。市考试办负责</w:t>
      </w:r>
      <w:r w:rsidR="003E5F3B" w:rsidRPr="00FA38B5">
        <w:rPr>
          <w:rFonts w:eastAsia="仿宋_GB2312" w:hint="eastAsia"/>
          <w:kern w:val="2"/>
          <w:sz w:val="32"/>
          <w:szCs w:val="32"/>
        </w:rPr>
        <w:t>组织开展市级职业技能竞赛、省赛市选拔赛，</w:t>
      </w:r>
      <w:r w:rsidR="00E4045A" w:rsidRPr="00FA38B5">
        <w:rPr>
          <w:rFonts w:eastAsia="仿宋_GB2312" w:hint="eastAsia"/>
          <w:kern w:val="2"/>
          <w:sz w:val="32"/>
          <w:szCs w:val="32"/>
        </w:rPr>
        <w:t>对</w:t>
      </w:r>
      <w:r w:rsidR="00746EAF" w:rsidRPr="00FA38B5">
        <w:rPr>
          <w:rFonts w:eastAsia="仿宋_GB2312" w:hint="eastAsia"/>
          <w:kern w:val="2"/>
          <w:sz w:val="32"/>
          <w:szCs w:val="32"/>
        </w:rPr>
        <w:t>全市</w:t>
      </w:r>
      <w:r w:rsidR="00E4045A" w:rsidRPr="00FA38B5">
        <w:rPr>
          <w:rFonts w:eastAsia="仿宋_GB2312" w:hint="eastAsia"/>
          <w:kern w:val="2"/>
          <w:sz w:val="32"/>
          <w:szCs w:val="32"/>
        </w:rPr>
        <w:t>竞赛工作进行指导</w:t>
      </w:r>
      <w:r w:rsidR="00746EAF" w:rsidRPr="00FA38B5">
        <w:rPr>
          <w:rFonts w:eastAsia="仿宋_GB2312" w:hint="eastAsia"/>
          <w:kern w:val="2"/>
          <w:sz w:val="32"/>
          <w:szCs w:val="32"/>
        </w:rPr>
        <w:t>、管理</w:t>
      </w:r>
      <w:r w:rsidR="00E4045A" w:rsidRPr="00FA38B5">
        <w:rPr>
          <w:rFonts w:eastAsia="仿宋_GB2312" w:hint="eastAsia"/>
          <w:kern w:val="2"/>
          <w:sz w:val="32"/>
          <w:szCs w:val="32"/>
        </w:rPr>
        <w:t>和监督；组织评审专家，遴选市级竞赛项目；</w:t>
      </w:r>
      <w:r w:rsidR="00E4045A" w:rsidRPr="00FA38B5">
        <w:rPr>
          <w:rFonts w:eastAsia="仿宋_GB2312"/>
          <w:kern w:val="2"/>
          <w:sz w:val="32"/>
          <w:szCs w:val="32"/>
        </w:rPr>
        <w:t>制定市级竞赛</w:t>
      </w:r>
      <w:r w:rsidR="00E4045A" w:rsidRPr="00FA38B5">
        <w:rPr>
          <w:rFonts w:eastAsia="仿宋_GB2312" w:hint="eastAsia"/>
          <w:kern w:val="2"/>
          <w:sz w:val="32"/>
          <w:szCs w:val="32"/>
        </w:rPr>
        <w:t>计划，审核列入市级年度计划竞赛实施方案，监督竞赛实施过程</w:t>
      </w:r>
      <w:r w:rsidR="00E4045A" w:rsidRPr="00FA38B5">
        <w:rPr>
          <w:rFonts w:eastAsia="仿宋_GB2312"/>
          <w:kern w:val="2"/>
          <w:sz w:val="32"/>
          <w:szCs w:val="32"/>
        </w:rPr>
        <w:t>。</w:t>
      </w:r>
    </w:p>
    <w:p w:rsidR="00F56C44" w:rsidRPr="00FA38B5" w:rsidRDefault="008A74A8">
      <w:pPr>
        <w:widowControl w:val="0"/>
        <w:spacing w:line="560" w:lineRule="exact"/>
        <w:ind w:firstLineChars="200" w:firstLine="640"/>
        <w:jc w:val="both"/>
        <w:rPr>
          <w:rFonts w:eastAsia="Times New Roman"/>
        </w:rPr>
      </w:pPr>
      <w:r w:rsidRPr="00FA38B5">
        <w:rPr>
          <w:rFonts w:eastAsia="黑体"/>
          <w:sz w:val="32"/>
          <w:szCs w:val="32"/>
        </w:rPr>
        <w:t>第</w:t>
      </w:r>
      <w:r w:rsidRPr="00FA38B5">
        <w:rPr>
          <w:rFonts w:eastAsia="黑体" w:hint="eastAsia"/>
          <w:sz w:val="32"/>
          <w:szCs w:val="32"/>
        </w:rPr>
        <w:t>十</w:t>
      </w:r>
      <w:r w:rsidRPr="00FA38B5">
        <w:rPr>
          <w:rFonts w:eastAsia="黑体"/>
          <w:sz w:val="32"/>
          <w:szCs w:val="32"/>
        </w:rPr>
        <w:t>条</w:t>
      </w:r>
      <w:r w:rsidRPr="00FA38B5">
        <w:rPr>
          <w:rFonts w:eastAsia="黑体"/>
          <w:sz w:val="32"/>
          <w:szCs w:val="32"/>
        </w:rPr>
        <w:t xml:space="preserve"> </w:t>
      </w:r>
      <w:r w:rsidRPr="00FA38B5">
        <w:rPr>
          <w:sz w:val="32"/>
          <w:szCs w:val="32"/>
        </w:rPr>
        <w:t xml:space="preserve"> </w:t>
      </w:r>
      <w:r w:rsidRPr="00FA38B5">
        <w:rPr>
          <w:rFonts w:eastAsia="仿宋_GB2312"/>
          <w:kern w:val="2"/>
          <w:sz w:val="32"/>
          <w:szCs w:val="32"/>
        </w:rPr>
        <w:t>竞赛实行主办单位负责制，明确主办单位、承办单</w:t>
      </w:r>
      <w:r w:rsidRPr="00FA38B5">
        <w:rPr>
          <w:rFonts w:eastAsia="仿宋_GB2312"/>
          <w:kern w:val="2"/>
          <w:sz w:val="32"/>
          <w:szCs w:val="32"/>
        </w:rPr>
        <w:lastRenderedPageBreak/>
        <w:t>位、协</w:t>
      </w:r>
      <w:r w:rsidRPr="00FA38B5">
        <w:rPr>
          <w:rFonts w:eastAsia="仿宋_GB2312" w:hint="eastAsia"/>
          <w:kern w:val="2"/>
          <w:sz w:val="32"/>
          <w:szCs w:val="32"/>
        </w:rPr>
        <w:t>办</w:t>
      </w:r>
      <w:r w:rsidRPr="00FA38B5">
        <w:rPr>
          <w:rFonts w:eastAsia="仿宋_GB2312"/>
          <w:kern w:val="2"/>
          <w:sz w:val="32"/>
          <w:szCs w:val="32"/>
        </w:rPr>
        <w:t>单位及职责。</w:t>
      </w:r>
    </w:p>
    <w:p w:rsidR="00F56C44" w:rsidRPr="00FA38B5" w:rsidRDefault="008A74A8">
      <w:pPr>
        <w:widowControl w:val="0"/>
        <w:spacing w:line="560" w:lineRule="exact"/>
        <w:ind w:firstLineChars="200" w:firstLine="640"/>
        <w:jc w:val="both"/>
        <w:rPr>
          <w:sz w:val="32"/>
          <w:szCs w:val="32"/>
        </w:rPr>
      </w:pPr>
      <w:r w:rsidRPr="00FA38B5">
        <w:rPr>
          <w:rFonts w:eastAsia="黑体"/>
          <w:sz w:val="32"/>
          <w:szCs w:val="32"/>
        </w:rPr>
        <w:t>第十</w:t>
      </w:r>
      <w:r w:rsidRPr="00FA38B5">
        <w:rPr>
          <w:rFonts w:eastAsia="黑体" w:hint="eastAsia"/>
          <w:sz w:val="32"/>
          <w:szCs w:val="32"/>
        </w:rPr>
        <w:t>一</w:t>
      </w:r>
      <w:r w:rsidRPr="00FA38B5">
        <w:rPr>
          <w:rFonts w:eastAsia="黑体"/>
          <w:sz w:val="32"/>
          <w:szCs w:val="32"/>
        </w:rPr>
        <w:t>条</w:t>
      </w:r>
      <w:r w:rsidRPr="00FA38B5">
        <w:rPr>
          <w:rFonts w:eastAsia="黑体"/>
          <w:sz w:val="32"/>
          <w:szCs w:val="32"/>
        </w:rPr>
        <w:t xml:space="preserve"> </w:t>
      </w:r>
      <w:r w:rsidRPr="00FA38B5">
        <w:rPr>
          <w:sz w:val="32"/>
          <w:szCs w:val="32"/>
        </w:rPr>
        <w:t xml:space="preserve"> </w:t>
      </w:r>
      <w:r w:rsidRPr="00FA38B5">
        <w:rPr>
          <w:rFonts w:eastAsia="仿宋_GB2312"/>
          <w:kern w:val="2"/>
          <w:sz w:val="32"/>
          <w:szCs w:val="32"/>
        </w:rPr>
        <w:t>举办竞赛活动，必须成立竞赛组委会，全面负责竞赛的组织工作，同时设立组委会办公室，具体负责日常工作。</w:t>
      </w:r>
    </w:p>
    <w:p w:rsidR="00F56C44" w:rsidRPr="00FA38B5" w:rsidRDefault="008A74A8">
      <w:pPr>
        <w:widowControl w:val="0"/>
        <w:spacing w:line="560" w:lineRule="exact"/>
        <w:ind w:firstLineChars="200" w:firstLine="640"/>
        <w:jc w:val="both"/>
        <w:rPr>
          <w:sz w:val="32"/>
          <w:szCs w:val="32"/>
        </w:rPr>
      </w:pPr>
      <w:r w:rsidRPr="00FA38B5">
        <w:rPr>
          <w:rFonts w:eastAsia="黑体"/>
          <w:sz w:val="32"/>
          <w:szCs w:val="32"/>
        </w:rPr>
        <w:t>第十</w:t>
      </w:r>
      <w:r w:rsidRPr="00FA38B5">
        <w:rPr>
          <w:rFonts w:eastAsia="黑体" w:hint="eastAsia"/>
          <w:sz w:val="32"/>
          <w:szCs w:val="32"/>
        </w:rPr>
        <w:t>二</w:t>
      </w:r>
      <w:r w:rsidRPr="00FA38B5">
        <w:rPr>
          <w:rFonts w:eastAsia="黑体"/>
          <w:sz w:val="32"/>
          <w:szCs w:val="32"/>
        </w:rPr>
        <w:t>条</w:t>
      </w:r>
      <w:r w:rsidRPr="00FA38B5">
        <w:rPr>
          <w:rFonts w:eastAsia="仿宋_GB2312"/>
          <w:kern w:val="2"/>
          <w:sz w:val="32"/>
          <w:szCs w:val="32"/>
        </w:rPr>
        <w:t xml:space="preserve">  </w:t>
      </w:r>
      <w:r w:rsidRPr="00FA38B5">
        <w:rPr>
          <w:rFonts w:eastAsia="仿宋_GB2312"/>
          <w:kern w:val="2"/>
          <w:sz w:val="32"/>
          <w:szCs w:val="32"/>
        </w:rPr>
        <w:t>竞赛可邀请公证部门公证或聘请社会监督员对竞赛过程予以监督。</w:t>
      </w:r>
    </w:p>
    <w:p w:rsidR="00F56C44" w:rsidRPr="00FA38B5" w:rsidRDefault="00F56C44">
      <w:pPr>
        <w:widowControl w:val="0"/>
        <w:spacing w:line="560" w:lineRule="exact"/>
        <w:jc w:val="center"/>
        <w:rPr>
          <w:rFonts w:eastAsia="黑体"/>
          <w:sz w:val="32"/>
          <w:szCs w:val="32"/>
        </w:rPr>
      </w:pPr>
    </w:p>
    <w:p w:rsidR="00F56C44" w:rsidRPr="00FA38B5" w:rsidRDefault="008A74A8">
      <w:pPr>
        <w:widowControl w:val="0"/>
        <w:spacing w:line="560" w:lineRule="exact"/>
        <w:jc w:val="center"/>
        <w:rPr>
          <w:rFonts w:eastAsia="黑体"/>
          <w:sz w:val="32"/>
          <w:szCs w:val="32"/>
        </w:rPr>
      </w:pPr>
      <w:r w:rsidRPr="00FA38B5">
        <w:rPr>
          <w:rFonts w:eastAsia="黑体"/>
          <w:sz w:val="32"/>
          <w:szCs w:val="32"/>
        </w:rPr>
        <w:t>第四章</w:t>
      </w:r>
      <w:r w:rsidRPr="00FA38B5">
        <w:rPr>
          <w:rFonts w:eastAsia="黑体"/>
          <w:sz w:val="32"/>
          <w:szCs w:val="32"/>
        </w:rPr>
        <w:t xml:space="preserve">  </w:t>
      </w:r>
      <w:r w:rsidRPr="00FA38B5">
        <w:rPr>
          <w:rFonts w:eastAsia="黑体"/>
          <w:sz w:val="32"/>
          <w:szCs w:val="32"/>
        </w:rPr>
        <w:t>竞赛计划</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第十</w:t>
      </w:r>
      <w:r w:rsidRPr="00FA38B5">
        <w:rPr>
          <w:rFonts w:eastAsia="黑体" w:hint="eastAsia"/>
          <w:sz w:val="32"/>
          <w:szCs w:val="32"/>
        </w:rPr>
        <w:t>三</w:t>
      </w:r>
      <w:r w:rsidRPr="00FA38B5">
        <w:rPr>
          <w:rFonts w:eastAsia="黑体"/>
          <w:sz w:val="32"/>
          <w:szCs w:val="32"/>
        </w:rPr>
        <w:t>条</w:t>
      </w:r>
      <w:r w:rsidRPr="00FA38B5">
        <w:rPr>
          <w:rFonts w:eastAsia="黑体"/>
          <w:sz w:val="32"/>
          <w:szCs w:val="32"/>
        </w:rPr>
        <w:t xml:space="preserve"> </w:t>
      </w:r>
      <w:r w:rsidRPr="00FA38B5">
        <w:rPr>
          <w:b/>
          <w:sz w:val="32"/>
          <w:szCs w:val="32"/>
        </w:rPr>
        <w:t xml:space="preserve"> </w:t>
      </w:r>
      <w:r w:rsidRPr="00FA38B5">
        <w:rPr>
          <w:rFonts w:eastAsia="仿宋_GB2312" w:hint="eastAsia"/>
          <w:kern w:val="2"/>
          <w:sz w:val="32"/>
          <w:szCs w:val="32"/>
        </w:rPr>
        <w:t>有意向承办下一年度市级以上职业技能竞赛的市职能部门、行业组织、企业、职业院校、技工院校、培训机构等单位，</w:t>
      </w:r>
      <w:r w:rsidR="00E4045A" w:rsidRPr="00FA38B5">
        <w:rPr>
          <w:rFonts w:eastAsia="仿宋_GB2312" w:hint="eastAsia"/>
          <w:kern w:val="2"/>
          <w:sz w:val="32"/>
          <w:szCs w:val="32"/>
        </w:rPr>
        <w:t>应于本年度</w:t>
      </w:r>
      <w:r w:rsidR="00E4045A" w:rsidRPr="00FA38B5">
        <w:rPr>
          <w:rFonts w:eastAsia="仿宋_GB2312" w:hint="eastAsia"/>
          <w:kern w:val="2"/>
          <w:sz w:val="32"/>
          <w:szCs w:val="32"/>
        </w:rPr>
        <w:t>12</w:t>
      </w:r>
      <w:r w:rsidR="00E4045A" w:rsidRPr="00FA38B5">
        <w:rPr>
          <w:rFonts w:eastAsia="仿宋_GB2312" w:hint="eastAsia"/>
          <w:kern w:val="2"/>
          <w:sz w:val="32"/>
          <w:szCs w:val="32"/>
        </w:rPr>
        <w:t>月至下一年度</w:t>
      </w:r>
      <w:r w:rsidR="00E4045A" w:rsidRPr="00FA38B5">
        <w:rPr>
          <w:rFonts w:eastAsia="仿宋_GB2312" w:hint="eastAsia"/>
          <w:kern w:val="2"/>
          <w:sz w:val="32"/>
          <w:szCs w:val="32"/>
        </w:rPr>
        <w:t>1</w:t>
      </w:r>
      <w:r w:rsidR="00E4045A" w:rsidRPr="00FA38B5">
        <w:rPr>
          <w:rFonts w:eastAsia="仿宋_GB2312" w:hint="eastAsia"/>
          <w:kern w:val="2"/>
          <w:sz w:val="32"/>
          <w:szCs w:val="32"/>
        </w:rPr>
        <w:t>月将</w:t>
      </w:r>
      <w:r w:rsidR="00E4045A" w:rsidRPr="00FA38B5">
        <w:rPr>
          <w:rFonts w:eastAsia="仿宋_GB2312"/>
          <w:kern w:val="2"/>
          <w:sz w:val="32"/>
          <w:szCs w:val="32"/>
        </w:rPr>
        <w:t>竞赛计划</w:t>
      </w:r>
      <w:r w:rsidR="00E4045A" w:rsidRPr="00FA38B5">
        <w:rPr>
          <w:rFonts w:eastAsia="仿宋_GB2312" w:hint="eastAsia"/>
          <w:kern w:val="2"/>
          <w:sz w:val="32"/>
          <w:szCs w:val="32"/>
        </w:rPr>
        <w:t>向</w:t>
      </w:r>
      <w:r w:rsidR="00484635" w:rsidRPr="00FA38B5">
        <w:rPr>
          <w:rFonts w:eastAsia="仿宋_GB2312" w:hint="eastAsia"/>
          <w:kern w:val="2"/>
          <w:sz w:val="32"/>
          <w:szCs w:val="32"/>
        </w:rPr>
        <w:t>市考试办</w:t>
      </w:r>
      <w:r w:rsidR="00E4045A" w:rsidRPr="00FA38B5">
        <w:rPr>
          <w:rFonts w:eastAsia="仿宋_GB2312" w:hint="eastAsia"/>
          <w:kern w:val="2"/>
          <w:sz w:val="32"/>
          <w:szCs w:val="32"/>
        </w:rPr>
        <w:t>申报，组织专家评审通过后确定为该竞赛项目的承办单位。</w:t>
      </w:r>
      <w:r w:rsidR="00E4045A" w:rsidRPr="00FA38B5">
        <w:rPr>
          <w:rFonts w:eastAsia="仿宋_GB2312"/>
          <w:kern w:val="2"/>
          <w:sz w:val="32"/>
          <w:szCs w:val="32"/>
        </w:rPr>
        <w:t>市人力资源社会保障局每年</w:t>
      </w:r>
      <w:r w:rsidR="00E4045A" w:rsidRPr="00FA38B5">
        <w:rPr>
          <w:rFonts w:eastAsia="仿宋_GB2312" w:hint="eastAsia"/>
          <w:kern w:val="2"/>
          <w:sz w:val="32"/>
          <w:szCs w:val="32"/>
        </w:rPr>
        <w:t>根据竞赛申报情况</w:t>
      </w:r>
      <w:r w:rsidR="00E4045A" w:rsidRPr="00FA38B5">
        <w:rPr>
          <w:rFonts w:eastAsia="仿宋_GB2312"/>
          <w:kern w:val="2"/>
          <w:sz w:val="32"/>
          <w:szCs w:val="32"/>
        </w:rPr>
        <w:t>制定并公布下一年度竞赛计划，编制</w:t>
      </w:r>
      <w:r w:rsidR="00E4045A" w:rsidRPr="00FA38B5">
        <w:rPr>
          <w:rFonts w:eastAsia="仿宋_GB2312" w:hint="eastAsia"/>
          <w:kern w:val="2"/>
          <w:sz w:val="32"/>
          <w:szCs w:val="32"/>
        </w:rPr>
        <w:t>下一年财政</w:t>
      </w:r>
      <w:r w:rsidR="00E4045A" w:rsidRPr="00FA38B5">
        <w:rPr>
          <w:rFonts w:eastAsia="仿宋_GB2312"/>
          <w:kern w:val="2"/>
          <w:sz w:val="32"/>
          <w:szCs w:val="32"/>
        </w:rPr>
        <w:t>预算</w:t>
      </w:r>
      <w:bookmarkStart w:id="4" w:name="_Hlk78285506"/>
      <w:r w:rsidR="00E4045A" w:rsidRPr="00FA38B5">
        <w:rPr>
          <w:rFonts w:eastAsia="仿宋_GB2312" w:hint="eastAsia"/>
          <w:kern w:val="2"/>
          <w:sz w:val="32"/>
          <w:szCs w:val="32"/>
        </w:rPr>
        <w:t>。</w:t>
      </w:r>
      <w:bookmarkEnd w:id="4"/>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第十</w:t>
      </w:r>
      <w:r w:rsidRPr="00FA38B5">
        <w:rPr>
          <w:rFonts w:eastAsia="黑体" w:hint="eastAsia"/>
          <w:sz w:val="32"/>
          <w:szCs w:val="32"/>
        </w:rPr>
        <w:t>四</w:t>
      </w:r>
      <w:r w:rsidRPr="00FA38B5">
        <w:rPr>
          <w:rFonts w:eastAsia="黑体"/>
          <w:sz w:val="32"/>
          <w:szCs w:val="32"/>
        </w:rPr>
        <w:t>条</w:t>
      </w:r>
      <w:r w:rsidRPr="00FA38B5">
        <w:rPr>
          <w:rFonts w:eastAsia="黑体"/>
          <w:sz w:val="32"/>
          <w:szCs w:val="32"/>
        </w:rPr>
        <w:t xml:space="preserve"> </w:t>
      </w:r>
      <w:r w:rsidRPr="00FA38B5">
        <w:rPr>
          <w:sz w:val="32"/>
          <w:szCs w:val="32"/>
        </w:rPr>
        <w:t xml:space="preserve"> </w:t>
      </w:r>
      <w:r w:rsidRPr="00FA38B5">
        <w:rPr>
          <w:rFonts w:eastAsia="仿宋_GB2312" w:hint="eastAsia"/>
          <w:kern w:val="2"/>
          <w:sz w:val="32"/>
          <w:szCs w:val="32"/>
        </w:rPr>
        <w:t>计划承办国家级一类、二类竞赛并需市财政支持的，</w:t>
      </w:r>
      <w:bookmarkStart w:id="5" w:name="_Hlk78293656"/>
      <w:r w:rsidR="00481036" w:rsidRPr="00FA38B5">
        <w:rPr>
          <w:rFonts w:eastAsia="仿宋_GB2312" w:hint="eastAsia"/>
          <w:kern w:val="2"/>
          <w:sz w:val="32"/>
          <w:szCs w:val="32"/>
        </w:rPr>
        <w:t>由市人力资源</w:t>
      </w:r>
      <w:r w:rsidRPr="00FA38B5">
        <w:rPr>
          <w:rFonts w:eastAsia="仿宋_GB2312" w:hint="eastAsia"/>
          <w:kern w:val="2"/>
          <w:sz w:val="32"/>
          <w:szCs w:val="32"/>
        </w:rPr>
        <w:t>社会保障局采取“一事一议”的方式向市政府提出申请</w:t>
      </w:r>
      <w:bookmarkEnd w:id="5"/>
      <w:r w:rsidRPr="00FA38B5">
        <w:rPr>
          <w:rFonts w:eastAsia="仿宋_GB2312" w:hint="eastAsia"/>
          <w:kern w:val="2"/>
          <w:sz w:val="32"/>
          <w:szCs w:val="32"/>
        </w:rPr>
        <w:t>。</w:t>
      </w:r>
    </w:p>
    <w:p w:rsidR="00F56C44" w:rsidRPr="00FA38B5" w:rsidRDefault="00F56C44">
      <w:pPr>
        <w:widowControl w:val="0"/>
        <w:spacing w:line="560" w:lineRule="exact"/>
        <w:jc w:val="center"/>
        <w:rPr>
          <w:rFonts w:eastAsia="黑体"/>
          <w:sz w:val="32"/>
          <w:szCs w:val="32"/>
        </w:rPr>
      </w:pPr>
    </w:p>
    <w:p w:rsidR="00F56C44" w:rsidRPr="00FA38B5" w:rsidRDefault="008A74A8">
      <w:pPr>
        <w:widowControl w:val="0"/>
        <w:spacing w:line="560" w:lineRule="exact"/>
        <w:jc w:val="center"/>
        <w:rPr>
          <w:rFonts w:eastAsia="黑体"/>
          <w:sz w:val="32"/>
          <w:szCs w:val="32"/>
        </w:rPr>
      </w:pPr>
      <w:r w:rsidRPr="00FA38B5">
        <w:rPr>
          <w:rFonts w:eastAsia="黑体"/>
          <w:sz w:val="32"/>
          <w:szCs w:val="32"/>
        </w:rPr>
        <w:t>第五章</w:t>
      </w:r>
      <w:r w:rsidRPr="00FA38B5">
        <w:rPr>
          <w:rFonts w:eastAsia="黑体"/>
          <w:sz w:val="32"/>
          <w:szCs w:val="32"/>
        </w:rPr>
        <w:t xml:space="preserve">  </w:t>
      </w:r>
      <w:r w:rsidRPr="00FA38B5">
        <w:rPr>
          <w:rFonts w:eastAsia="黑体"/>
          <w:sz w:val="32"/>
          <w:szCs w:val="32"/>
        </w:rPr>
        <w:t>组织实施</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hint="eastAsia"/>
          <w:sz w:val="32"/>
          <w:szCs w:val="32"/>
        </w:rPr>
        <w:t>第十五条</w:t>
      </w:r>
      <w:r w:rsidRPr="00FA38B5">
        <w:rPr>
          <w:rFonts w:hint="eastAsia"/>
          <w:sz w:val="32"/>
          <w:szCs w:val="32"/>
        </w:rPr>
        <w:t xml:space="preserve">  </w:t>
      </w:r>
      <w:r w:rsidRPr="00FA38B5">
        <w:rPr>
          <w:rFonts w:eastAsia="仿宋_GB2312" w:hint="eastAsia"/>
          <w:kern w:val="2"/>
          <w:sz w:val="32"/>
          <w:szCs w:val="32"/>
        </w:rPr>
        <w:t>竞赛项目的承办单位应于举办竞赛前</w:t>
      </w:r>
      <w:r w:rsidRPr="00FA38B5">
        <w:rPr>
          <w:rFonts w:eastAsia="仿宋_GB2312" w:hint="eastAsia"/>
          <w:kern w:val="2"/>
          <w:sz w:val="32"/>
          <w:szCs w:val="32"/>
        </w:rPr>
        <w:t>1</w:t>
      </w:r>
      <w:r w:rsidRPr="00FA38B5">
        <w:rPr>
          <w:rFonts w:eastAsia="仿宋_GB2312" w:hint="eastAsia"/>
          <w:kern w:val="2"/>
          <w:sz w:val="32"/>
          <w:szCs w:val="32"/>
        </w:rPr>
        <w:t>个月将竞赛实施方案和技术文件报</w:t>
      </w:r>
      <w:r w:rsidR="00E4045A" w:rsidRPr="00FA38B5">
        <w:rPr>
          <w:rFonts w:eastAsia="仿宋_GB2312" w:hint="eastAsia"/>
          <w:kern w:val="2"/>
          <w:sz w:val="32"/>
          <w:szCs w:val="32"/>
        </w:rPr>
        <w:t>市</w:t>
      </w:r>
      <w:r w:rsidR="00484635" w:rsidRPr="00FA38B5">
        <w:rPr>
          <w:rFonts w:eastAsia="仿宋_GB2312" w:hint="eastAsia"/>
          <w:kern w:val="2"/>
          <w:sz w:val="32"/>
          <w:szCs w:val="32"/>
        </w:rPr>
        <w:t>考试办</w:t>
      </w:r>
      <w:r w:rsidRPr="00FA38B5">
        <w:rPr>
          <w:rFonts w:eastAsia="仿宋_GB2312" w:hint="eastAsia"/>
          <w:kern w:val="2"/>
          <w:sz w:val="32"/>
          <w:szCs w:val="32"/>
        </w:rPr>
        <w:t>备案立项，立项通过后予以公布。由于不可抗拒的因素造成的比赛计划变更、实施方案、技术文件、设备设施、取消比赛等特殊原因，承办</w:t>
      </w:r>
      <w:r w:rsidR="009843C3" w:rsidRPr="00FA38B5">
        <w:rPr>
          <w:rFonts w:eastAsia="仿宋_GB2312" w:hint="eastAsia"/>
          <w:kern w:val="2"/>
          <w:sz w:val="32"/>
          <w:szCs w:val="32"/>
        </w:rPr>
        <w:t>单位</w:t>
      </w:r>
      <w:r w:rsidRPr="00FA38B5">
        <w:rPr>
          <w:rFonts w:eastAsia="仿宋_GB2312" w:hint="eastAsia"/>
          <w:kern w:val="2"/>
          <w:sz w:val="32"/>
          <w:szCs w:val="32"/>
        </w:rPr>
        <w:t>应于正式比</w:t>
      </w:r>
      <w:r w:rsidRPr="00FA38B5">
        <w:rPr>
          <w:rFonts w:eastAsia="仿宋_GB2312" w:hint="eastAsia"/>
          <w:kern w:val="2"/>
          <w:sz w:val="32"/>
          <w:szCs w:val="32"/>
        </w:rPr>
        <w:lastRenderedPageBreak/>
        <w:t>赛日前</w:t>
      </w:r>
      <w:r w:rsidRPr="00FA38B5">
        <w:rPr>
          <w:rFonts w:eastAsia="仿宋_GB2312" w:hint="eastAsia"/>
          <w:kern w:val="2"/>
          <w:sz w:val="32"/>
          <w:szCs w:val="32"/>
        </w:rPr>
        <w:t>15</w:t>
      </w:r>
      <w:r w:rsidRPr="00FA38B5">
        <w:rPr>
          <w:rFonts w:eastAsia="仿宋_GB2312" w:hint="eastAsia"/>
          <w:kern w:val="2"/>
          <w:sz w:val="32"/>
          <w:szCs w:val="32"/>
        </w:rPr>
        <w:t>天向</w:t>
      </w:r>
      <w:r w:rsidR="00484635" w:rsidRPr="00FA38B5">
        <w:rPr>
          <w:rFonts w:eastAsia="仿宋_GB2312" w:hint="eastAsia"/>
          <w:kern w:val="2"/>
          <w:sz w:val="32"/>
          <w:szCs w:val="32"/>
        </w:rPr>
        <w:t>市考试办</w:t>
      </w:r>
      <w:r w:rsidRPr="00FA38B5">
        <w:rPr>
          <w:rFonts w:eastAsia="仿宋_GB2312" w:hint="eastAsia"/>
          <w:kern w:val="2"/>
          <w:sz w:val="32"/>
          <w:szCs w:val="32"/>
        </w:rPr>
        <w:t>作出书面情况说明，并通知相关部门、合作单位、参赛单位。</w:t>
      </w:r>
    </w:p>
    <w:p w:rsidR="00F56C44" w:rsidRPr="00FA38B5" w:rsidRDefault="008A74A8" w:rsidP="0088533E">
      <w:pPr>
        <w:widowControl w:val="0"/>
        <w:ind w:firstLineChars="200" w:firstLine="640"/>
        <w:jc w:val="both"/>
        <w:rPr>
          <w:sz w:val="32"/>
          <w:szCs w:val="32"/>
          <w:highlight w:val="yellow"/>
        </w:rPr>
      </w:pPr>
      <w:r w:rsidRPr="00FA38B5">
        <w:rPr>
          <w:rFonts w:eastAsia="黑体"/>
          <w:sz w:val="32"/>
          <w:szCs w:val="32"/>
        </w:rPr>
        <w:t>第十</w:t>
      </w:r>
      <w:r w:rsidR="006137D6" w:rsidRPr="00FA38B5">
        <w:rPr>
          <w:rFonts w:eastAsia="黑体" w:hint="eastAsia"/>
          <w:sz w:val="32"/>
          <w:szCs w:val="32"/>
        </w:rPr>
        <w:t>六</w:t>
      </w:r>
      <w:r w:rsidRPr="00FA38B5">
        <w:rPr>
          <w:rFonts w:eastAsia="黑体"/>
          <w:sz w:val="32"/>
          <w:szCs w:val="32"/>
        </w:rPr>
        <w:t>条</w:t>
      </w:r>
      <w:r w:rsidRPr="00FA38B5">
        <w:rPr>
          <w:rFonts w:eastAsia="仿宋_GB2312" w:hint="eastAsia"/>
          <w:kern w:val="2"/>
          <w:sz w:val="32"/>
          <w:szCs w:val="32"/>
        </w:rPr>
        <w:t xml:space="preserve">  </w:t>
      </w:r>
      <w:r w:rsidRPr="00FA38B5">
        <w:rPr>
          <w:rFonts w:eastAsia="仿宋_GB2312" w:hint="eastAsia"/>
          <w:kern w:val="2"/>
          <w:sz w:val="32"/>
          <w:szCs w:val="32"/>
        </w:rPr>
        <w:t>竞赛</w:t>
      </w:r>
      <w:r w:rsidR="009843C3" w:rsidRPr="00FA38B5">
        <w:rPr>
          <w:rFonts w:eastAsia="仿宋_GB2312" w:hint="eastAsia"/>
          <w:kern w:val="2"/>
          <w:sz w:val="32"/>
          <w:szCs w:val="32"/>
        </w:rPr>
        <w:t>承办单位</w:t>
      </w:r>
      <w:r w:rsidRPr="00FA38B5">
        <w:rPr>
          <w:rFonts w:eastAsia="仿宋_GB2312" w:hint="eastAsia"/>
          <w:kern w:val="2"/>
          <w:sz w:val="32"/>
          <w:szCs w:val="32"/>
        </w:rPr>
        <w:t>应具备与竞赛职业（工种）相应的经费、设备、场地和评定成绩所需的检测手段，配备熟悉本职业（工种）竞赛工作的管理人员。应建立竞赛档案、登记表、花名册、成绩单等与竞赛相关的各项原始资料。竞赛过程中，能够对参赛人员提供相应防护、救护等安全保障措施；面对突发事件有具体可行的措施和应急预案。赛后要向</w:t>
      </w:r>
      <w:r w:rsidR="00484635" w:rsidRPr="00FA38B5">
        <w:rPr>
          <w:rFonts w:eastAsia="仿宋_GB2312" w:hint="eastAsia"/>
          <w:kern w:val="2"/>
          <w:sz w:val="32"/>
          <w:szCs w:val="32"/>
        </w:rPr>
        <w:t>市考试办</w:t>
      </w:r>
      <w:r w:rsidRPr="00FA38B5">
        <w:rPr>
          <w:rFonts w:eastAsia="仿宋_GB2312" w:hint="eastAsia"/>
          <w:kern w:val="2"/>
          <w:sz w:val="32"/>
          <w:szCs w:val="32"/>
        </w:rPr>
        <w:t>报送竞赛总结。</w:t>
      </w:r>
    </w:p>
    <w:p w:rsidR="00F56C44" w:rsidRPr="00FA38B5" w:rsidRDefault="008A74A8" w:rsidP="00175E80">
      <w:pPr>
        <w:widowControl w:val="0"/>
        <w:ind w:firstLineChars="200" w:firstLine="640"/>
        <w:jc w:val="both"/>
        <w:rPr>
          <w:rFonts w:eastAsia="仿宋_GB2312"/>
          <w:kern w:val="2"/>
          <w:sz w:val="32"/>
          <w:szCs w:val="32"/>
        </w:rPr>
      </w:pPr>
      <w:r w:rsidRPr="00FA38B5">
        <w:rPr>
          <w:rFonts w:eastAsia="黑体"/>
          <w:sz w:val="32"/>
          <w:szCs w:val="32"/>
        </w:rPr>
        <w:t>第十</w:t>
      </w:r>
      <w:r w:rsidR="006137D6" w:rsidRPr="00FA38B5">
        <w:rPr>
          <w:rFonts w:eastAsia="黑体" w:hint="eastAsia"/>
          <w:sz w:val="32"/>
          <w:szCs w:val="32"/>
        </w:rPr>
        <w:t>七</w:t>
      </w:r>
      <w:r w:rsidRPr="00FA38B5">
        <w:rPr>
          <w:rFonts w:eastAsia="黑体"/>
          <w:sz w:val="32"/>
          <w:szCs w:val="32"/>
        </w:rPr>
        <w:t>条</w:t>
      </w:r>
      <w:r w:rsidRPr="00FA38B5">
        <w:rPr>
          <w:rFonts w:eastAsia="仿宋_GB2312" w:hint="eastAsia"/>
          <w:kern w:val="2"/>
          <w:sz w:val="32"/>
          <w:szCs w:val="32"/>
        </w:rPr>
        <w:t xml:space="preserve">  </w:t>
      </w:r>
      <w:r w:rsidRPr="00FA38B5">
        <w:rPr>
          <w:rFonts w:eastAsia="仿宋_GB2312" w:hint="eastAsia"/>
          <w:kern w:val="2"/>
          <w:sz w:val="32"/>
          <w:szCs w:val="32"/>
        </w:rPr>
        <w:t>举办竞赛应聘任具有良好职业道德和技能水平的专家组，由专家组长</w:t>
      </w:r>
      <w:r w:rsidRPr="00FA38B5">
        <w:rPr>
          <w:rFonts w:eastAsia="仿宋_GB2312" w:hint="eastAsia"/>
          <w:kern w:val="2"/>
          <w:sz w:val="32"/>
          <w:szCs w:val="32"/>
        </w:rPr>
        <w:t>1</w:t>
      </w:r>
      <w:r w:rsidRPr="00FA38B5">
        <w:rPr>
          <w:rFonts w:eastAsia="仿宋_GB2312" w:hint="eastAsia"/>
          <w:kern w:val="2"/>
          <w:sz w:val="32"/>
          <w:szCs w:val="32"/>
        </w:rPr>
        <w:t>名，专家</w:t>
      </w:r>
      <w:r w:rsidRPr="00FA38B5">
        <w:rPr>
          <w:rFonts w:eastAsia="仿宋_GB2312" w:hint="eastAsia"/>
          <w:kern w:val="2"/>
          <w:sz w:val="32"/>
          <w:szCs w:val="32"/>
        </w:rPr>
        <w:t>2</w:t>
      </w:r>
      <w:r w:rsidRPr="00FA38B5">
        <w:rPr>
          <w:rFonts w:eastAsia="仿宋_GB2312" w:hint="eastAsia"/>
          <w:kern w:val="2"/>
          <w:sz w:val="32"/>
          <w:szCs w:val="32"/>
        </w:rPr>
        <w:t>名。专家组负责竞赛相关文案的撰写、竞赛组织、统筹和监督仲裁等工作。专家组长兼裁判长，裁判员由参赛单位推荐或第三方裁判组成，原则上应具有相关专业的中级以上职称或技师以上职业资格，有市级以上职业技能竞赛执裁经历者优先聘用。仲裁员由专家组长及</w:t>
      </w:r>
      <w:r w:rsidR="009843C3" w:rsidRPr="00FA38B5">
        <w:rPr>
          <w:rFonts w:eastAsia="仿宋_GB2312" w:hint="eastAsia"/>
          <w:kern w:val="2"/>
          <w:sz w:val="32"/>
          <w:szCs w:val="32"/>
        </w:rPr>
        <w:t>竞赛组委员成员</w:t>
      </w:r>
      <w:r w:rsidRPr="00FA38B5">
        <w:rPr>
          <w:rFonts w:eastAsia="仿宋_GB2312" w:hint="eastAsia"/>
          <w:kern w:val="2"/>
          <w:sz w:val="32"/>
          <w:szCs w:val="32"/>
        </w:rPr>
        <w:t>组成。</w:t>
      </w:r>
    </w:p>
    <w:p w:rsidR="006137D6" w:rsidRPr="00FA38B5" w:rsidRDefault="006137D6" w:rsidP="006137D6">
      <w:pPr>
        <w:widowControl w:val="0"/>
        <w:spacing w:line="560" w:lineRule="exact"/>
        <w:ind w:firstLineChars="200" w:firstLine="640"/>
        <w:jc w:val="both"/>
        <w:rPr>
          <w:rFonts w:eastAsia="仿宋_GB2312"/>
          <w:kern w:val="2"/>
          <w:sz w:val="32"/>
          <w:szCs w:val="32"/>
        </w:rPr>
      </w:pPr>
      <w:r w:rsidRPr="00FA38B5">
        <w:rPr>
          <w:rFonts w:eastAsia="黑体" w:hint="eastAsia"/>
          <w:sz w:val="32"/>
          <w:szCs w:val="32"/>
        </w:rPr>
        <w:t>第十八</w:t>
      </w:r>
      <w:r w:rsidR="008A74A8" w:rsidRPr="00FA38B5">
        <w:rPr>
          <w:rFonts w:eastAsia="黑体" w:hint="eastAsia"/>
          <w:sz w:val="32"/>
          <w:szCs w:val="32"/>
        </w:rPr>
        <w:t>条</w:t>
      </w:r>
      <w:r w:rsidR="008A74A8" w:rsidRPr="00FA38B5">
        <w:rPr>
          <w:rFonts w:eastAsia="黑体" w:hint="eastAsia"/>
          <w:sz w:val="32"/>
          <w:szCs w:val="32"/>
        </w:rPr>
        <w:t xml:space="preserve">  </w:t>
      </w:r>
      <w:r w:rsidR="008A74A8" w:rsidRPr="00FA38B5">
        <w:rPr>
          <w:rFonts w:eastAsia="仿宋_GB2312" w:hint="eastAsia"/>
          <w:kern w:val="2"/>
          <w:sz w:val="32"/>
          <w:szCs w:val="32"/>
        </w:rPr>
        <w:t>市级竞赛每项职业（工种）的</w:t>
      </w:r>
      <w:r w:rsidR="009843C3" w:rsidRPr="00FA38B5">
        <w:rPr>
          <w:rFonts w:eastAsia="仿宋_GB2312" w:hint="eastAsia"/>
          <w:kern w:val="2"/>
          <w:sz w:val="32"/>
          <w:szCs w:val="32"/>
        </w:rPr>
        <w:t>报名</w:t>
      </w:r>
      <w:r w:rsidR="008A74A8" w:rsidRPr="00FA38B5">
        <w:rPr>
          <w:rFonts w:eastAsia="仿宋_GB2312" w:hint="eastAsia"/>
          <w:kern w:val="2"/>
          <w:sz w:val="32"/>
          <w:szCs w:val="32"/>
        </w:rPr>
        <w:t>参赛选手不得少于</w:t>
      </w:r>
      <w:r w:rsidR="008A74A8" w:rsidRPr="00FA38B5">
        <w:rPr>
          <w:rFonts w:eastAsia="仿宋_GB2312" w:hint="eastAsia"/>
          <w:kern w:val="2"/>
          <w:sz w:val="32"/>
          <w:szCs w:val="32"/>
        </w:rPr>
        <w:t>30</w:t>
      </w:r>
      <w:r w:rsidR="008A74A8" w:rsidRPr="00FA38B5">
        <w:rPr>
          <w:rFonts w:eastAsia="仿宋_GB2312" w:hint="eastAsia"/>
          <w:kern w:val="2"/>
          <w:sz w:val="32"/>
          <w:szCs w:val="32"/>
        </w:rPr>
        <w:t>人，如少于</w:t>
      </w:r>
      <w:r w:rsidR="008A74A8" w:rsidRPr="00FA38B5">
        <w:rPr>
          <w:rFonts w:eastAsia="仿宋_GB2312" w:hint="eastAsia"/>
          <w:kern w:val="2"/>
          <w:sz w:val="32"/>
          <w:szCs w:val="32"/>
        </w:rPr>
        <w:t>30</w:t>
      </w:r>
      <w:r w:rsidR="008A74A8" w:rsidRPr="00FA38B5">
        <w:rPr>
          <w:rFonts w:eastAsia="仿宋_GB2312" w:hint="eastAsia"/>
          <w:kern w:val="2"/>
          <w:sz w:val="32"/>
          <w:szCs w:val="32"/>
        </w:rPr>
        <w:t>人，竞赛自行取消。镇级竞赛可参照执行。</w:t>
      </w:r>
      <w:r w:rsidRPr="00FA38B5">
        <w:rPr>
          <w:rFonts w:eastAsia="仿宋_GB2312" w:hint="eastAsia"/>
          <w:kern w:val="2"/>
          <w:sz w:val="32"/>
          <w:szCs w:val="32"/>
        </w:rPr>
        <w:t>已参加市级以上（含市级）竞赛并获得</w:t>
      </w:r>
      <w:r w:rsidRPr="00FA38B5">
        <w:rPr>
          <w:rFonts w:eastAsia="仿宋_GB2312" w:hint="eastAsia"/>
          <w:kern w:val="2"/>
          <w:sz w:val="32"/>
          <w:szCs w:val="32"/>
        </w:rPr>
        <w:t xml:space="preserve"> </w:t>
      </w:r>
      <w:r w:rsidRPr="00FA38B5">
        <w:rPr>
          <w:rFonts w:eastAsia="仿宋_GB2312" w:hint="eastAsia"/>
          <w:kern w:val="2"/>
          <w:sz w:val="32"/>
          <w:szCs w:val="32"/>
        </w:rPr>
        <w:t>“东莞市技术能手”</w:t>
      </w:r>
      <w:r w:rsidRPr="00FA38B5">
        <w:rPr>
          <w:rFonts w:eastAsia="仿宋_GB2312" w:hint="eastAsia"/>
          <w:kern w:val="2"/>
          <w:sz w:val="32"/>
          <w:szCs w:val="32"/>
        </w:rPr>
        <w:t xml:space="preserve"> </w:t>
      </w:r>
      <w:r w:rsidRPr="00FA38B5">
        <w:rPr>
          <w:rFonts w:eastAsia="仿宋_GB2312" w:hint="eastAsia"/>
          <w:kern w:val="2"/>
          <w:sz w:val="32"/>
          <w:szCs w:val="32"/>
        </w:rPr>
        <w:t>“广东省技术能手”“全国技术能手”荣誉称号的人员，不得以选手身份</w:t>
      </w:r>
      <w:r w:rsidR="00C16C1A" w:rsidRPr="00FA38B5">
        <w:rPr>
          <w:rFonts w:eastAsia="仿宋_GB2312" w:hint="eastAsia"/>
          <w:kern w:val="2"/>
          <w:sz w:val="32"/>
          <w:szCs w:val="32"/>
        </w:rPr>
        <w:t>重复</w:t>
      </w:r>
      <w:r w:rsidRPr="00FA38B5">
        <w:rPr>
          <w:rFonts w:eastAsia="仿宋_GB2312" w:hint="eastAsia"/>
          <w:kern w:val="2"/>
          <w:sz w:val="32"/>
          <w:szCs w:val="32"/>
        </w:rPr>
        <w:t>参加</w:t>
      </w:r>
      <w:r w:rsidR="008B7047" w:rsidRPr="00FA38B5">
        <w:rPr>
          <w:rFonts w:eastAsia="仿宋_GB2312" w:hint="eastAsia"/>
          <w:kern w:val="2"/>
          <w:sz w:val="32"/>
          <w:szCs w:val="32"/>
        </w:rPr>
        <w:t>同级别</w:t>
      </w:r>
      <w:r w:rsidRPr="00FA38B5">
        <w:rPr>
          <w:rFonts w:eastAsia="仿宋_GB2312" w:hint="eastAsia"/>
          <w:kern w:val="2"/>
          <w:sz w:val="32"/>
          <w:szCs w:val="32"/>
        </w:rPr>
        <w:t>相应职业（工种）的竞赛。</w:t>
      </w:r>
    </w:p>
    <w:p w:rsidR="00F56C44" w:rsidRPr="00FA38B5" w:rsidRDefault="00F56C44">
      <w:pPr>
        <w:widowControl w:val="0"/>
        <w:spacing w:line="560" w:lineRule="exact"/>
        <w:ind w:firstLineChars="200" w:firstLine="640"/>
        <w:jc w:val="both"/>
        <w:rPr>
          <w:rFonts w:eastAsia="仿宋_GB2312"/>
          <w:kern w:val="2"/>
          <w:sz w:val="32"/>
          <w:szCs w:val="32"/>
        </w:rPr>
      </w:pPr>
    </w:p>
    <w:p w:rsidR="00F56C44" w:rsidRPr="00FA38B5" w:rsidRDefault="008A74A8">
      <w:pPr>
        <w:widowControl w:val="0"/>
        <w:spacing w:line="560" w:lineRule="exact"/>
        <w:jc w:val="center"/>
        <w:rPr>
          <w:rFonts w:eastAsia="黑体"/>
          <w:sz w:val="32"/>
          <w:szCs w:val="32"/>
        </w:rPr>
      </w:pPr>
      <w:r w:rsidRPr="00FA38B5">
        <w:rPr>
          <w:rFonts w:eastAsia="黑体"/>
          <w:sz w:val="32"/>
          <w:szCs w:val="32"/>
        </w:rPr>
        <w:lastRenderedPageBreak/>
        <w:t>第六章</w:t>
      </w:r>
      <w:r w:rsidRPr="00FA38B5">
        <w:rPr>
          <w:rFonts w:eastAsia="黑体"/>
          <w:sz w:val="32"/>
          <w:szCs w:val="32"/>
        </w:rPr>
        <w:t xml:space="preserve">  </w:t>
      </w:r>
      <w:r w:rsidRPr="00FA38B5">
        <w:rPr>
          <w:rFonts w:eastAsia="黑体" w:hint="eastAsia"/>
          <w:sz w:val="32"/>
          <w:szCs w:val="32"/>
        </w:rPr>
        <w:t>市级竞赛奖</w:t>
      </w:r>
      <w:r w:rsidRPr="00FA38B5">
        <w:rPr>
          <w:rFonts w:eastAsia="黑体"/>
          <w:sz w:val="32"/>
          <w:szCs w:val="32"/>
        </w:rPr>
        <w:t>励措施</w:t>
      </w:r>
    </w:p>
    <w:p w:rsidR="00F56C44" w:rsidRPr="00FA38B5" w:rsidRDefault="008A74A8">
      <w:pPr>
        <w:pStyle w:val="a8"/>
        <w:widowControl w:val="0"/>
        <w:spacing w:before="0" w:beforeAutospacing="0" w:after="0" w:afterAutospacing="0"/>
        <w:ind w:firstLineChars="200" w:firstLine="640"/>
        <w:rPr>
          <w:rFonts w:ascii="Times New Roman" w:eastAsia="仿宋_GB2312" w:hAnsi="Times New Roman"/>
          <w:kern w:val="2"/>
          <w:sz w:val="32"/>
          <w:szCs w:val="32"/>
        </w:rPr>
      </w:pPr>
      <w:r w:rsidRPr="00FA38B5">
        <w:rPr>
          <w:rFonts w:eastAsia="黑体"/>
          <w:sz w:val="32"/>
          <w:szCs w:val="32"/>
        </w:rPr>
        <w:t>第</w:t>
      </w:r>
      <w:r w:rsidR="006137D6" w:rsidRPr="00FA38B5">
        <w:rPr>
          <w:rFonts w:eastAsia="黑体" w:hint="eastAsia"/>
          <w:sz w:val="32"/>
          <w:szCs w:val="32"/>
        </w:rPr>
        <w:t>十九</w:t>
      </w:r>
      <w:r w:rsidRPr="00FA38B5">
        <w:rPr>
          <w:rFonts w:eastAsia="黑体"/>
          <w:sz w:val="32"/>
          <w:szCs w:val="32"/>
        </w:rPr>
        <w:t>条</w:t>
      </w:r>
      <w:r w:rsidRPr="00FA38B5">
        <w:rPr>
          <w:rFonts w:ascii="Times New Roman" w:eastAsia="黑体" w:hAnsi="Times New Roman" w:hint="eastAsia"/>
          <w:sz w:val="32"/>
          <w:szCs w:val="32"/>
        </w:rPr>
        <w:t xml:space="preserve">  </w:t>
      </w:r>
      <w:r w:rsidRPr="00FA38B5">
        <w:rPr>
          <w:rFonts w:ascii="Times New Roman" w:eastAsia="仿宋_GB2312" w:hAnsi="Times New Roman" w:hint="eastAsia"/>
          <w:kern w:val="2"/>
          <w:sz w:val="32"/>
          <w:szCs w:val="32"/>
        </w:rPr>
        <w:t>职能部门、行业组织、企业、职业院校、培训机构等单位承办职业技能竞赛，经</w:t>
      </w:r>
      <w:r w:rsidR="00F91C86" w:rsidRPr="00FA38B5">
        <w:rPr>
          <w:rFonts w:ascii="Times New Roman" w:eastAsia="仿宋_GB2312" w:hAnsi="Times New Roman" w:hint="eastAsia"/>
          <w:kern w:val="2"/>
          <w:sz w:val="32"/>
          <w:szCs w:val="32"/>
        </w:rPr>
        <w:t>市人力资源社会保障局</w:t>
      </w:r>
      <w:r w:rsidRPr="00FA38B5">
        <w:rPr>
          <w:rFonts w:ascii="Times New Roman" w:eastAsia="仿宋_GB2312" w:hAnsi="Times New Roman" w:hint="eastAsia"/>
          <w:kern w:val="2"/>
          <w:sz w:val="32"/>
          <w:szCs w:val="32"/>
        </w:rPr>
        <w:t>备案纳入市级竞赛计划的，</w:t>
      </w:r>
      <w:r w:rsidR="009843C3" w:rsidRPr="00FA38B5">
        <w:rPr>
          <w:rFonts w:ascii="Times New Roman" w:eastAsia="仿宋_GB2312" w:hAnsi="Times New Roman" w:hint="eastAsia"/>
          <w:kern w:val="2"/>
          <w:sz w:val="32"/>
          <w:szCs w:val="32"/>
        </w:rPr>
        <w:t>市级</w:t>
      </w:r>
      <w:r w:rsidRPr="00FA38B5">
        <w:rPr>
          <w:rFonts w:ascii="Times New Roman" w:eastAsia="仿宋_GB2312" w:hAnsi="Times New Roman" w:hint="eastAsia"/>
          <w:kern w:val="2"/>
          <w:sz w:val="32"/>
          <w:szCs w:val="32"/>
        </w:rPr>
        <w:t>一类竞赛、二类竞赛按项目</w:t>
      </w:r>
      <w:r w:rsidR="00FC2935" w:rsidRPr="00FA38B5">
        <w:rPr>
          <w:rFonts w:ascii="Times New Roman" w:eastAsia="仿宋_GB2312" w:hAnsi="Times New Roman" w:hint="eastAsia"/>
          <w:kern w:val="2"/>
          <w:sz w:val="32"/>
          <w:szCs w:val="32"/>
        </w:rPr>
        <w:t>分别</w:t>
      </w:r>
      <w:r w:rsidR="00A43A4A" w:rsidRPr="00FA38B5">
        <w:rPr>
          <w:rFonts w:ascii="Times New Roman" w:eastAsia="仿宋_GB2312" w:hAnsi="Times New Roman" w:hint="eastAsia"/>
          <w:kern w:val="2"/>
          <w:sz w:val="32"/>
          <w:szCs w:val="32"/>
        </w:rPr>
        <w:t>给</w:t>
      </w:r>
      <w:r w:rsidRPr="00FA38B5">
        <w:rPr>
          <w:rFonts w:ascii="Times New Roman" w:eastAsia="仿宋_GB2312" w:hAnsi="Times New Roman" w:hint="eastAsia"/>
          <w:kern w:val="2"/>
          <w:sz w:val="32"/>
          <w:szCs w:val="32"/>
        </w:rPr>
        <w:t>予</w:t>
      </w:r>
      <w:r w:rsidR="009843C3" w:rsidRPr="00FA38B5">
        <w:rPr>
          <w:rFonts w:ascii="Times New Roman" w:eastAsia="仿宋_GB2312" w:hAnsi="Times New Roman" w:hint="eastAsia"/>
          <w:kern w:val="2"/>
          <w:sz w:val="32"/>
          <w:szCs w:val="32"/>
        </w:rPr>
        <w:t>不低于</w:t>
      </w:r>
      <w:r w:rsidR="00E2059C" w:rsidRPr="00FA38B5">
        <w:rPr>
          <w:rFonts w:ascii="Times New Roman" w:eastAsia="仿宋_GB2312" w:hAnsi="Times New Roman" w:hint="eastAsia"/>
          <w:kern w:val="2"/>
          <w:sz w:val="32"/>
          <w:szCs w:val="32"/>
        </w:rPr>
        <w:t>2</w:t>
      </w:r>
      <w:r w:rsidRPr="00FA38B5">
        <w:rPr>
          <w:rFonts w:ascii="Times New Roman" w:eastAsia="仿宋_GB2312" w:hAnsi="Times New Roman" w:hint="eastAsia"/>
          <w:kern w:val="2"/>
          <w:sz w:val="32"/>
          <w:szCs w:val="32"/>
        </w:rPr>
        <w:t>0</w:t>
      </w:r>
      <w:r w:rsidRPr="00FA38B5">
        <w:rPr>
          <w:rFonts w:ascii="Times New Roman" w:eastAsia="仿宋_GB2312" w:hAnsi="Times New Roman" w:hint="eastAsia"/>
          <w:kern w:val="2"/>
          <w:sz w:val="32"/>
          <w:szCs w:val="32"/>
        </w:rPr>
        <w:t>万元、</w:t>
      </w:r>
      <w:r w:rsidRPr="00FA38B5">
        <w:rPr>
          <w:rFonts w:ascii="Times New Roman" w:eastAsia="仿宋_GB2312" w:hAnsi="Times New Roman" w:hint="eastAsia"/>
          <w:kern w:val="2"/>
          <w:sz w:val="32"/>
          <w:szCs w:val="32"/>
        </w:rPr>
        <w:t>1</w:t>
      </w:r>
      <w:r w:rsidR="00E2059C" w:rsidRPr="00FA38B5">
        <w:rPr>
          <w:rFonts w:ascii="Times New Roman" w:eastAsia="仿宋_GB2312" w:hAnsi="Times New Roman" w:hint="eastAsia"/>
          <w:kern w:val="2"/>
          <w:sz w:val="32"/>
          <w:szCs w:val="32"/>
        </w:rPr>
        <w:t>0</w:t>
      </w:r>
      <w:r w:rsidRPr="00FA38B5">
        <w:rPr>
          <w:rFonts w:ascii="Times New Roman" w:eastAsia="仿宋_GB2312" w:hAnsi="Times New Roman" w:hint="eastAsia"/>
          <w:kern w:val="2"/>
          <w:sz w:val="32"/>
          <w:szCs w:val="32"/>
        </w:rPr>
        <w:t>万元补助资金。承办省级以上竞赛东莞市选拔赛，按</w:t>
      </w:r>
      <w:r w:rsidR="00700E31" w:rsidRPr="00FA38B5">
        <w:rPr>
          <w:rFonts w:ascii="Times New Roman" w:eastAsia="仿宋_GB2312" w:hAnsi="Times New Roman" w:hint="eastAsia"/>
          <w:kern w:val="2"/>
          <w:sz w:val="32"/>
          <w:szCs w:val="32"/>
        </w:rPr>
        <w:t>每个项目给予</w:t>
      </w:r>
      <w:r w:rsidR="001522FA" w:rsidRPr="00FA38B5">
        <w:rPr>
          <w:rFonts w:ascii="Times New Roman" w:eastAsia="仿宋_GB2312" w:hAnsi="Times New Roman" w:hint="eastAsia"/>
          <w:kern w:val="2"/>
          <w:sz w:val="32"/>
          <w:szCs w:val="32"/>
        </w:rPr>
        <w:t>不低于</w:t>
      </w:r>
      <w:r w:rsidR="00C85B20" w:rsidRPr="00FA38B5">
        <w:rPr>
          <w:rFonts w:ascii="Times New Roman" w:eastAsia="仿宋_GB2312" w:hAnsi="Times New Roman" w:hint="eastAsia"/>
          <w:kern w:val="2"/>
          <w:sz w:val="32"/>
          <w:szCs w:val="32"/>
        </w:rPr>
        <w:t>3</w:t>
      </w:r>
      <w:r w:rsidR="00700E31" w:rsidRPr="00FA38B5">
        <w:rPr>
          <w:rFonts w:ascii="Times New Roman" w:eastAsia="仿宋_GB2312" w:hAnsi="Times New Roman" w:hint="eastAsia"/>
          <w:kern w:val="2"/>
          <w:sz w:val="32"/>
          <w:szCs w:val="32"/>
        </w:rPr>
        <w:t>万元补</w:t>
      </w:r>
      <w:r w:rsidRPr="00FA38B5">
        <w:rPr>
          <w:rFonts w:ascii="Times New Roman" w:eastAsia="仿宋_GB2312" w:hAnsi="Times New Roman" w:hint="eastAsia"/>
          <w:kern w:val="2"/>
          <w:sz w:val="32"/>
          <w:szCs w:val="32"/>
        </w:rPr>
        <w:t>助</w:t>
      </w:r>
      <w:r w:rsidR="00700E31" w:rsidRPr="00FA38B5">
        <w:rPr>
          <w:rFonts w:ascii="Times New Roman" w:eastAsia="仿宋_GB2312" w:hAnsi="Times New Roman" w:hint="eastAsia"/>
          <w:kern w:val="2"/>
          <w:sz w:val="32"/>
          <w:szCs w:val="32"/>
        </w:rPr>
        <w:t>资金</w:t>
      </w:r>
      <w:r w:rsidRPr="00FA38B5">
        <w:rPr>
          <w:rFonts w:ascii="Times New Roman" w:eastAsia="仿宋_GB2312" w:hAnsi="Times New Roman" w:hint="eastAsia"/>
          <w:kern w:val="2"/>
          <w:sz w:val="32"/>
          <w:szCs w:val="32"/>
        </w:rPr>
        <w:t>。</w:t>
      </w:r>
    </w:p>
    <w:p w:rsidR="00F56C44" w:rsidRPr="00FA38B5" w:rsidRDefault="008A74A8">
      <w:pPr>
        <w:pStyle w:val="a8"/>
        <w:widowControl w:val="0"/>
        <w:spacing w:before="0" w:beforeAutospacing="0" w:after="0" w:afterAutospacing="0"/>
        <w:ind w:firstLineChars="200" w:firstLine="640"/>
        <w:rPr>
          <w:rFonts w:ascii="Times New Roman" w:eastAsia="仿宋_GB2312" w:hAnsi="Times New Roman"/>
          <w:kern w:val="2"/>
          <w:sz w:val="32"/>
          <w:szCs w:val="32"/>
        </w:rPr>
      </w:pPr>
      <w:r w:rsidRPr="00FA38B5">
        <w:rPr>
          <w:rFonts w:eastAsia="黑体"/>
          <w:sz w:val="32"/>
          <w:szCs w:val="32"/>
        </w:rPr>
        <w:t>第二十条</w:t>
      </w:r>
      <w:r w:rsidRPr="00FA38B5">
        <w:rPr>
          <w:rFonts w:ascii="Times New Roman" w:eastAsia="仿宋_GB2312" w:hAnsi="Times New Roman" w:hint="eastAsia"/>
          <w:kern w:val="2"/>
          <w:sz w:val="32"/>
          <w:szCs w:val="32"/>
        </w:rPr>
        <w:t xml:space="preserve">  </w:t>
      </w:r>
      <w:r w:rsidRPr="00FA38B5">
        <w:rPr>
          <w:rFonts w:ascii="Times New Roman" w:eastAsia="仿宋_GB2312" w:hAnsi="Times New Roman" w:hint="eastAsia"/>
          <w:kern w:val="2"/>
          <w:sz w:val="32"/>
          <w:szCs w:val="32"/>
        </w:rPr>
        <w:t>市级竞赛设金牌、银牌、铜牌及优胜奖若干名，</w:t>
      </w:r>
      <w:r w:rsidR="00F91C86" w:rsidRPr="00FA38B5">
        <w:rPr>
          <w:rFonts w:ascii="Times New Roman" w:eastAsia="仿宋_GB2312" w:hAnsi="Times New Roman" w:hint="eastAsia"/>
          <w:kern w:val="2"/>
          <w:sz w:val="32"/>
          <w:szCs w:val="32"/>
        </w:rPr>
        <w:t>由竞赛主办单位</w:t>
      </w:r>
      <w:r w:rsidR="00E825AB" w:rsidRPr="00FA38B5">
        <w:rPr>
          <w:rFonts w:ascii="Times New Roman" w:eastAsia="仿宋_GB2312" w:hAnsi="Times New Roman" w:hint="eastAsia"/>
          <w:kern w:val="2"/>
          <w:sz w:val="32"/>
          <w:szCs w:val="32"/>
        </w:rPr>
        <w:t>颁发获奖证书。</w:t>
      </w:r>
      <w:r w:rsidR="003E1274" w:rsidRPr="00FA38B5">
        <w:rPr>
          <w:rFonts w:ascii="Times New Roman" w:eastAsia="仿宋_GB2312" w:hAnsi="Times New Roman" w:hint="eastAsia"/>
          <w:kern w:val="2"/>
          <w:sz w:val="32"/>
          <w:szCs w:val="32"/>
        </w:rPr>
        <w:t>对获得</w:t>
      </w:r>
      <w:r w:rsidR="00E825AB" w:rsidRPr="00FA38B5">
        <w:rPr>
          <w:rFonts w:ascii="Times New Roman" w:eastAsia="仿宋_GB2312" w:hAnsi="Times New Roman" w:hint="eastAsia"/>
          <w:kern w:val="2"/>
          <w:sz w:val="32"/>
          <w:szCs w:val="32"/>
        </w:rPr>
        <w:t>市级一类竞赛</w:t>
      </w:r>
      <w:r w:rsidR="003E1274" w:rsidRPr="00FA38B5">
        <w:rPr>
          <w:rFonts w:ascii="Times New Roman" w:eastAsia="仿宋_GB2312" w:hAnsi="Times New Roman" w:hint="eastAsia"/>
          <w:kern w:val="2"/>
          <w:sz w:val="32"/>
          <w:szCs w:val="32"/>
        </w:rPr>
        <w:t>的金牌、银牌、铜牌及优胜奖的选手</w:t>
      </w:r>
      <w:r w:rsidRPr="00FA38B5">
        <w:rPr>
          <w:rFonts w:ascii="Times New Roman" w:eastAsia="仿宋_GB2312" w:hAnsi="Times New Roman" w:hint="eastAsia"/>
          <w:kern w:val="2"/>
          <w:sz w:val="32"/>
          <w:szCs w:val="32"/>
        </w:rPr>
        <w:t>奖励</w:t>
      </w:r>
      <w:r w:rsidR="00E825AB" w:rsidRPr="00FA38B5">
        <w:rPr>
          <w:rFonts w:ascii="Times New Roman" w:eastAsia="仿宋_GB2312" w:hAnsi="Times New Roman" w:hint="eastAsia"/>
          <w:kern w:val="2"/>
          <w:sz w:val="32"/>
          <w:szCs w:val="32"/>
        </w:rPr>
        <w:t>分别</w:t>
      </w:r>
      <w:r w:rsidR="00E2059C" w:rsidRPr="00FA38B5">
        <w:rPr>
          <w:rFonts w:ascii="Times New Roman" w:eastAsia="仿宋_GB2312" w:hAnsi="Times New Roman" w:hint="eastAsia"/>
          <w:kern w:val="2"/>
          <w:sz w:val="32"/>
          <w:szCs w:val="32"/>
        </w:rPr>
        <w:t>不低于</w:t>
      </w:r>
      <w:r w:rsidR="00E2059C" w:rsidRPr="00FA38B5">
        <w:rPr>
          <w:rFonts w:ascii="Times New Roman" w:eastAsia="仿宋_GB2312" w:hAnsi="Times New Roman" w:hint="eastAsia"/>
          <w:kern w:val="2"/>
          <w:sz w:val="32"/>
          <w:szCs w:val="32"/>
        </w:rPr>
        <w:t>1</w:t>
      </w:r>
      <w:r w:rsidRPr="00FA38B5">
        <w:rPr>
          <w:rFonts w:ascii="Times New Roman" w:eastAsia="仿宋_GB2312" w:hAnsi="Times New Roman" w:hint="eastAsia"/>
          <w:kern w:val="2"/>
          <w:sz w:val="32"/>
          <w:szCs w:val="32"/>
        </w:rPr>
        <w:t>万元、</w:t>
      </w:r>
      <w:r w:rsidR="00E2059C" w:rsidRPr="00FA38B5">
        <w:rPr>
          <w:rFonts w:ascii="Times New Roman" w:eastAsia="仿宋_GB2312" w:hAnsi="Times New Roman" w:hint="eastAsia"/>
          <w:kern w:val="2"/>
          <w:sz w:val="32"/>
          <w:szCs w:val="32"/>
        </w:rPr>
        <w:t>0.8</w:t>
      </w:r>
      <w:r w:rsidRPr="00FA38B5">
        <w:rPr>
          <w:rFonts w:ascii="Times New Roman" w:eastAsia="仿宋_GB2312" w:hAnsi="Times New Roman" w:hint="eastAsia"/>
          <w:kern w:val="2"/>
          <w:sz w:val="32"/>
          <w:szCs w:val="32"/>
        </w:rPr>
        <w:t>万元、</w:t>
      </w:r>
      <w:r w:rsidR="00E2059C" w:rsidRPr="00FA38B5">
        <w:rPr>
          <w:rFonts w:ascii="Times New Roman" w:eastAsia="仿宋_GB2312" w:hAnsi="Times New Roman" w:hint="eastAsia"/>
          <w:kern w:val="2"/>
          <w:sz w:val="32"/>
          <w:szCs w:val="32"/>
        </w:rPr>
        <w:t>0.5</w:t>
      </w:r>
      <w:r w:rsidRPr="00FA38B5">
        <w:rPr>
          <w:rFonts w:ascii="Times New Roman" w:eastAsia="仿宋_GB2312" w:hAnsi="Times New Roman" w:hint="eastAsia"/>
          <w:kern w:val="2"/>
          <w:sz w:val="32"/>
          <w:szCs w:val="32"/>
        </w:rPr>
        <w:t>万元和</w:t>
      </w:r>
      <w:r w:rsidRPr="00FA38B5">
        <w:rPr>
          <w:rFonts w:ascii="Times New Roman" w:eastAsia="仿宋_GB2312" w:hAnsi="Times New Roman" w:hint="eastAsia"/>
          <w:kern w:val="2"/>
          <w:sz w:val="32"/>
          <w:szCs w:val="32"/>
        </w:rPr>
        <w:t>0.</w:t>
      </w:r>
      <w:r w:rsidR="00E825AB" w:rsidRPr="00FA38B5">
        <w:rPr>
          <w:rFonts w:ascii="Times New Roman" w:eastAsia="仿宋_GB2312" w:hAnsi="Times New Roman" w:hint="eastAsia"/>
          <w:kern w:val="2"/>
          <w:sz w:val="32"/>
          <w:szCs w:val="32"/>
        </w:rPr>
        <w:t>1</w:t>
      </w:r>
      <w:r w:rsidRPr="00FA38B5">
        <w:rPr>
          <w:rFonts w:ascii="Times New Roman" w:eastAsia="仿宋_GB2312" w:hAnsi="Times New Roman" w:hint="eastAsia"/>
          <w:kern w:val="2"/>
          <w:sz w:val="32"/>
          <w:szCs w:val="32"/>
        </w:rPr>
        <w:t>万元</w:t>
      </w:r>
      <w:r w:rsidR="00E825AB" w:rsidRPr="00FA38B5">
        <w:rPr>
          <w:rFonts w:ascii="Times New Roman" w:eastAsia="仿宋_GB2312" w:hAnsi="Times New Roman" w:hint="eastAsia"/>
          <w:kern w:val="2"/>
          <w:sz w:val="32"/>
          <w:szCs w:val="32"/>
        </w:rPr>
        <w:t>。</w:t>
      </w:r>
      <w:r w:rsidRPr="00FA38B5">
        <w:rPr>
          <w:rFonts w:ascii="Times New Roman" w:eastAsia="仿宋_GB2312" w:hAnsi="Times New Roman" w:hint="eastAsia"/>
          <w:kern w:val="2"/>
          <w:sz w:val="32"/>
          <w:szCs w:val="32"/>
        </w:rPr>
        <w:t>各镇街（园区）、企业可对技能竞赛获奖选手、</w:t>
      </w:r>
      <w:r w:rsidR="00B178B5" w:rsidRPr="00FA38B5">
        <w:rPr>
          <w:rFonts w:ascii="Times New Roman" w:eastAsia="仿宋_GB2312" w:hAnsi="Times New Roman" w:hint="eastAsia"/>
          <w:kern w:val="2"/>
          <w:sz w:val="32"/>
          <w:szCs w:val="32"/>
        </w:rPr>
        <w:t>专家教练</w:t>
      </w:r>
      <w:r w:rsidRPr="00FA38B5">
        <w:rPr>
          <w:rFonts w:ascii="Times New Roman" w:eastAsia="仿宋_GB2312" w:hAnsi="Times New Roman" w:hint="eastAsia"/>
          <w:kern w:val="2"/>
          <w:sz w:val="32"/>
          <w:szCs w:val="32"/>
        </w:rPr>
        <w:t>专家团队以及为技能竞赛工作作出突出贡献的单位和个人给予奖励。</w:t>
      </w:r>
    </w:p>
    <w:p w:rsidR="00F56C44" w:rsidRPr="00FA38B5" w:rsidRDefault="008A74A8">
      <w:pPr>
        <w:widowControl w:val="0"/>
        <w:spacing w:line="560" w:lineRule="exact"/>
        <w:ind w:firstLineChars="200" w:firstLine="640"/>
        <w:rPr>
          <w:rFonts w:eastAsia="仿宋_GB2312"/>
          <w:kern w:val="2"/>
          <w:sz w:val="32"/>
          <w:szCs w:val="32"/>
        </w:rPr>
      </w:pPr>
      <w:r w:rsidRPr="00FA38B5">
        <w:rPr>
          <w:rFonts w:eastAsia="黑体"/>
          <w:sz w:val="32"/>
          <w:szCs w:val="32"/>
        </w:rPr>
        <w:t>第二十</w:t>
      </w:r>
      <w:r w:rsidR="00B178B5" w:rsidRPr="00FA38B5">
        <w:rPr>
          <w:rFonts w:eastAsia="黑体" w:hint="eastAsia"/>
          <w:sz w:val="32"/>
          <w:szCs w:val="32"/>
        </w:rPr>
        <w:t>一</w:t>
      </w:r>
      <w:r w:rsidRPr="00FA38B5">
        <w:rPr>
          <w:rFonts w:eastAsia="黑体"/>
          <w:sz w:val="32"/>
          <w:szCs w:val="32"/>
        </w:rPr>
        <w:t>条</w:t>
      </w:r>
      <w:r w:rsidRPr="00FA38B5">
        <w:rPr>
          <w:rFonts w:eastAsia="仿宋_GB2312" w:hint="eastAsia"/>
          <w:kern w:val="2"/>
          <w:sz w:val="32"/>
          <w:szCs w:val="32"/>
        </w:rPr>
        <w:t xml:space="preserve">  </w:t>
      </w:r>
      <w:r w:rsidRPr="00FA38B5">
        <w:rPr>
          <w:rFonts w:eastAsia="仿宋_GB2312" w:hint="eastAsia"/>
          <w:kern w:val="2"/>
          <w:sz w:val="32"/>
          <w:szCs w:val="32"/>
        </w:rPr>
        <w:t>按照国家职业标准三级以上（含三级）为竞赛标准举办的市级职工组竞赛，参赛人数在</w:t>
      </w:r>
      <w:r w:rsidRPr="00FA38B5">
        <w:rPr>
          <w:rFonts w:eastAsia="仿宋_GB2312" w:hint="eastAsia"/>
          <w:kern w:val="2"/>
          <w:sz w:val="32"/>
          <w:szCs w:val="32"/>
        </w:rPr>
        <w:t xml:space="preserve"> 60 </w:t>
      </w:r>
      <w:r w:rsidRPr="00FA38B5">
        <w:rPr>
          <w:rFonts w:eastAsia="仿宋_GB2312" w:hint="eastAsia"/>
          <w:kern w:val="2"/>
          <w:sz w:val="32"/>
          <w:szCs w:val="32"/>
        </w:rPr>
        <w:t>人以上，一类竞赛前</w:t>
      </w:r>
      <w:r w:rsidRPr="00FA38B5">
        <w:rPr>
          <w:rFonts w:eastAsia="仿宋_GB2312" w:hint="eastAsia"/>
          <w:kern w:val="2"/>
          <w:sz w:val="32"/>
          <w:szCs w:val="32"/>
        </w:rPr>
        <w:t xml:space="preserve"> 8 </w:t>
      </w:r>
      <w:r w:rsidRPr="00FA38B5">
        <w:rPr>
          <w:rFonts w:eastAsia="仿宋_GB2312" w:hint="eastAsia"/>
          <w:kern w:val="2"/>
          <w:sz w:val="32"/>
          <w:szCs w:val="32"/>
        </w:rPr>
        <w:t>名，二类竞赛前</w:t>
      </w:r>
      <w:r w:rsidRPr="00FA38B5">
        <w:rPr>
          <w:rFonts w:eastAsia="仿宋_GB2312" w:hint="eastAsia"/>
          <w:kern w:val="2"/>
          <w:sz w:val="32"/>
          <w:szCs w:val="32"/>
        </w:rPr>
        <w:t>5</w:t>
      </w:r>
      <w:r w:rsidRPr="00FA38B5">
        <w:rPr>
          <w:rFonts w:eastAsia="仿宋_GB2312" w:hint="eastAsia"/>
          <w:kern w:val="2"/>
          <w:sz w:val="32"/>
          <w:szCs w:val="32"/>
        </w:rPr>
        <w:t>名；参赛人数在</w:t>
      </w:r>
      <w:r w:rsidRPr="00FA38B5">
        <w:rPr>
          <w:rFonts w:eastAsia="仿宋_GB2312" w:hint="eastAsia"/>
          <w:kern w:val="2"/>
          <w:sz w:val="32"/>
          <w:szCs w:val="32"/>
        </w:rPr>
        <w:t xml:space="preserve"> 30 </w:t>
      </w:r>
      <w:r w:rsidRPr="00FA38B5">
        <w:rPr>
          <w:rFonts w:eastAsia="仿宋_GB2312" w:hint="eastAsia"/>
          <w:kern w:val="2"/>
          <w:sz w:val="32"/>
          <w:szCs w:val="32"/>
        </w:rPr>
        <w:t>至</w:t>
      </w:r>
      <w:r w:rsidRPr="00FA38B5">
        <w:rPr>
          <w:rFonts w:eastAsia="仿宋_GB2312" w:hint="eastAsia"/>
          <w:kern w:val="2"/>
          <w:sz w:val="32"/>
          <w:szCs w:val="32"/>
        </w:rPr>
        <w:t xml:space="preserve"> 59 </w:t>
      </w:r>
      <w:r w:rsidRPr="00FA38B5">
        <w:rPr>
          <w:rFonts w:eastAsia="仿宋_GB2312" w:hint="eastAsia"/>
          <w:kern w:val="2"/>
          <w:sz w:val="32"/>
          <w:szCs w:val="32"/>
        </w:rPr>
        <w:t>人之间，一类竞赛前</w:t>
      </w:r>
      <w:r w:rsidRPr="00FA38B5">
        <w:rPr>
          <w:rFonts w:eastAsia="仿宋_GB2312" w:hint="eastAsia"/>
          <w:kern w:val="2"/>
          <w:sz w:val="32"/>
          <w:szCs w:val="32"/>
        </w:rPr>
        <w:t>4</w:t>
      </w:r>
      <w:r w:rsidRPr="00FA38B5">
        <w:rPr>
          <w:rFonts w:eastAsia="仿宋_GB2312" w:hint="eastAsia"/>
          <w:kern w:val="2"/>
          <w:sz w:val="32"/>
          <w:szCs w:val="32"/>
        </w:rPr>
        <w:t>名，二类竞赛前</w:t>
      </w:r>
      <w:r w:rsidRPr="00FA38B5">
        <w:rPr>
          <w:rFonts w:eastAsia="仿宋_GB2312" w:hint="eastAsia"/>
          <w:kern w:val="2"/>
          <w:sz w:val="32"/>
          <w:szCs w:val="32"/>
        </w:rPr>
        <w:t>3</w:t>
      </w:r>
      <w:r w:rsidRPr="00FA38B5">
        <w:rPr>
          <w:rFonts w:eastAsia="仿宋_GB2312" w:hint="eastAsia"/>
          <w:kern w:val="2"/>
          <w:sz w:val="32"/>
          <w:szCs w:val="32"/>
        </w:rPr>
        <w:t>名。上述优胜选手由市人力资源社会保障局授予“东莞市技术能手”称号，颁发荣誉证书</w:t>
      </w:r>
      <w:r w:rsidR="00536923" w:rsidRPr="00FA38B5">
        <w:rPr>
          <w:rFonts w:eastAsia="仿宋_GB2312" w:hint="eastAsia"/>
          <w:kern w:val="2"/>
          <w:sz w:val="32"/>
          <w:szCs w:val="32"/>
        </w:rPr>
        <w:t>，已授予“东莞市技术能手”称号的不重复授予。</w:t>
      </w:r>
      <w:r w:rsidRPr="00FA38B5">
        <w:rPr>
          <w:rFonts w:eastAsia="仿宋_GB2312" w:hint="eastAsia"/>
          <w:kern w:val="2"/>
          <w:sz w:val="32"/>
          <w:szCs w:val="32"/>
        </w:rPr>
        <w:t>竞赛标准在国家职业标准四级以下（含四级）和学生组竞赛不颁发“东莞市技术能手”荣誉证书。获得“东莞市技术能手”的技能人才可</w:t>
      </w:r>
      <w:r w:rsidR="00AB6841" w:rsidRPr="00FA38B5">
        <w:rPr>
          <w:rFonts w:eastAsia="仿宋_GB2312" w:hint="eastAsia"/>
          <w:kern w:val="2"/>
          <w:sz w:val="32"/>
          <w:szCs w:val="32"/>
        </w:rPr>
        <w:t>按规定</w:t>
      </w:r>
      <w:r w:rsidRPr="00FA38B5">
        <w:rPr>
          <w:rFonts w:eastAsia="仿宋_GB2312" w:hint="eastAsia"/>
          <w:kern w:val="2"/>
          <w:sz w:val="32"/>
          <w:szCs w:val="32"/>
        </w:rPr>
        <w:t>申请人才入户</w:t>
      </w:r>
      <w:r w:rsidR="00AB6841" w:rsidRPr="00FA38B5">
        <w:rPr>
          <w:rFonts w:eastAsia="仿宋_GB2312" w:hint="eastAsia"/>
          <w:kern w:val="2"/>
          <w:sz w:val="32"/>
          <w:szCs w:val="32"/>
        </w:rPr>
        <w:t>、</w:t>
      </w:r>
      <w:r w:rsidRPr="00FA38B5">
        <w:rPr>
          <w:rFonts w:eastAsia="仿宋_GB2312" w:hint="eastAsia"/>
          <w:kern w:val="2"/>
          <w:sz w:val="32"/>
          <w:szCs w:val="32"/>
        </w:rPr>
        <w:t>申请购买东莞市“三限房”</w:t>
      </w:r>
      <w:r w:rsidR="00AB6841" w:rsidRPr="00FA38B5">
        <w:rPr>
          <w:rFonts w:eastAsia="仿宋_GB2312" w:hint="eastAsia"/>
          <w:kern w:val="2"/>
          <w:sz w:val="32"/>
          <w:szCs w:val="32"/>
        </w:rPr>
        <w:t>、</w:t>
      </w:r>
      <w:r w:rsidRPr="00FA38B5">
        <w:rPr>
          <w:rFonts w:eastAsia="仿宋_GB2312" w:hint="eastAsia"/>
          <w:kern w:val="2"/>
          <w:sz w:val="32"/>
          <w:szCs w:val="32"/>
        </w:rPr>
        <w:t>申请评定东莞市技能领军</w:t>
      </w:r>
      <w:r w:rsidRPr="00FA38B5">
        <w:rPr>
          <w:rFonts w:eastAsia="仿宋_GB2312" w:hint="eastAsia"/>
          <w:kern w:val="2"/>
          <w:sz w:val="32"/>
          <w:szCs w:val="32"/>
        </w:rPr>
        <w:lastRenderedPageBreak/>
        <w:t>人才三类人才</w:t>
      </w:r>
      <w:r w:rsidR="00AB6841" w:rsidRPr="00FA38B5">
        <w:rPr>
          <w:rFonts w:eastAsia="仿宋_GB2312" w:hint="eastAsia"/>
          <w:kern w:val="2"/>
          <w:sz w:val="32"/>
          <w:szCs w:val="32"/>
        </w:rPr>
        <w:t>、</w:t>
      </w:r>
      <w:r w:rsidRPr="00FA38B5">
        <w:rPr>
          <w:rFonts w:eastAsia="仿宋_GB2312" w:hint="eastAsia"/>
          <w:kern w:val="2"/>
          <w:sz w:val="32"/>
          <w:szCs w:val="32"/>
        </w:rPr>
        <w:t>申领东莞市优才卡，享受子女入学等优惠待遇和服务。</w:t>
      </w:r>
    </w:p>
    <w:p w:rsidR="00F56C44" w:rsidRPr="00FA38B5" w:rsidRDefault="008A74A8">
      <w:pPr>
        <w:widowControl w:val="0"/>
        <w:spacing w:line="560" w:lineRule="exact"/>
        <w:ind w:firstLineChars="200" w:firstLine="640"/>
        <w:rPr>
          <w:rFonts w:eastAsia="仿宋_GB2312"/>
          <w:kern w:val="2"/>
          <w:sz w:val="32"/>
          <w:szCs w:val="32"/>
        </w:rPr>
      </w:pPr>
      <w:r w:rsidRPr="00FA38B5">
        <w:rPr>
          <w:rFonts w:eastAsia="黑体"/>
          <w:sz w:val="32"/>
          <w:szCs w:val="32"/>
        </w:rPr>
        <w:t>第二十</w:t>
      </w:r>
      <w:r w:rsidR="00B178B5" w:rsidRPr="00FA38B5">
        <w:rPr>
          <w:rFonts w:eastAsia="黑体" w:hint="eastAsia"/>
          <w:sz w:val="32"/>
          <w:szCs w:val="32"/>
        </w:rPr>
        <w:t>二</w:t>
      </w:r>
      <w:r w:rsidRPr="00FA38B5">
        <w:rPr>
          <w:rFonts w:eastAsia="黑体"/>
          <w:sz w:val="32"/>
          <w:szCs w:val="32"/>
        </w:rPr>
        <w:t>条</w:t>
      </w:r>
      <w:r w:rsidRPr="00FA38B5">
        <w:rPr>
          <w:rFonts w:eastAsia="仿宋_GB2312" w:hint="eastAsia"/>
          <w:kern w:val="2"/>
          <w:sz w:val="32"/>
          <w:szCs w:val="32"/>
        </w:rPr>
        <w:t xml:space="preserve">  </w:t>
      </w:r>
      <w:r w:rsidR="005311D6" w:rsidRPr="00FA38B5">
        <w:rPr>
          <w:rFonts w:eastAsia="仿宋_GB2312" w:hint="eastAsia"/>
          <w:kern w:val="2"/>
          <w:sz w:val="32"/>
          <w:szCs w:val="32"/>
        </w:rPr>
        <w:t>竞赛项目与职业资格目录内的职业（工种）对应的，对竞赛成绩</w:t>
      </w:r>
      <w:r w:rsidR="001522FA" w:rsidRPr="00FA38B5">
        <w:rPr>
          <w:rFonts w:eastAsia="仿宋_GB2312" w:hint="eastAsia"/>
          <w:kern w:val="2"/>
          <w:sz w:val="32"/>
          <w:szCs w:val="32"/>
        </w:rPr>
        <w:t>（指实操考试成绩，下同）</w:t>
      </w:r>
      <w:r w:rsidR="005311D6" w:rsidRPr="00FA38B5">
        <w:rPr>
          <w:rFonts w:eastAsia="仿宋_GB2312" w:hint="eastAsia"/>
          <w:kern w:val="2"/>
          <w:sz w:val="32"/>
          <w:szCs w:val="32"/>
        </w:rPr>
        <w:t>合格的选手，由</w:t>
      </w:r>
      <w:r w:rsidR="001522FA" w:rsidRPr="00FA38B5">
        <w:rPr>
          <w:rFonts w:eastAsia="仿宋_GB2312" w:hint="eastAsia"/>
          <w:kern w:val="2"/>
          <w:sz w:val="32"/>
          <w:szCs w:val="32"/>
        </w:rPr>
        <w:t>承</w:t>
      </w:r>
      <w:r w:rsidR="005311D6" w:rsidRPr="00FA38B5">
        <w:rPr>
          <w:rFonts w:eastAsia="仿宋_GB2312" w:hint="eastAsia"/>
          <w:kern w:val="2"/>
          <w:sz w:val="32"/>
          <w:szCs w:val="32"/>
        </w:rPr>
        <w:t>办单位或主办单位商相关职业资格实施机构颁发职业资格证书。竞赛项目与备案的第三方职业技能等级实施的职业（工种）对应的，对竞赛成绩合格的选手，由</w:t>
      </w:r>
      <w:r w:rsidR="001522FA" w:rsidRPr="00FA38B5">
        <w:rPr>
          <w:rFonts w:eastAsia="仿宋_GB2312" w:hint="eastAsia"/>
          <w:kern w:val="2"/>
          <w:sz w:val="32"/>
          <w:szCs w:val="32"/>
        </w:rPr>
        <w:t>承</w:t>
      </w:r>
      <w:r w:rsidR="005311D6" w:rsidRPr="00FA38B5">
        <w:rPr>
          <w:rFonts w:eastAsia="仿宋_GB2312" w:hint="eastAsia"/>
          <w:kern w:val="2"/>
          <w:sz w:val="32"/>
          <w:szCs w:val="32"/>
        </w:rPr>
        <w:t>办单位或主办单位商相关职业技能等级评价机构颁发职业技能等级证书。</w:t>
      </w:r>
    </w:p>
    <w:p w:rsidR="00F56C44" w:rsidRPr="00FA38B5" w:rsidRDefault="00B178B5">
      <w:pPr>
        <w:widowControl w:val="0"/>
        <w:spacing w:line="560" w:lineRule="exact"/>
        <w:ind w:firstLineChars="200" w:firstLine="640"/>
        <w:rPr>
          <w:rFonts w:eastAsia="仿宋_GB2312"/>
          <w:kern w:val="2"/>
          <w:sz w:val="32"/>
          <w:szCs w:val="32"/>
        </w:rPr>
      </w:pPr>
      <w:r w:rsidRPr="00FA38B5">
        <w:rPr>
          <w:rFonts w:ascii="黑体" w:eastAsia="黑体" w:hAnsi="黑体" w:hint="eastAsia"/>
          <w:sz w:val="32"/>
          <w:szCs w:val="32"/>
        </w:rPr>
        <w:t>第二十三</w:t>
      </w:r>
      <w:r w:rsidR="008A74A8" w:rsidRPr="00FA38B5">
        <w:rPr>
          <w:rFonts w:ascii="黑体" w:eastAsia="黑体" w:hAnsi="黑体" w:hint="eastAsia"/>
          <w:sz w:val="32"/>
          <w:szCs w:val="32"/>
        </w:rPr>
        <w:t>条</w:t>
      </w:r>
      <w:r w:rsidR="008A74A8" w:rsidRPr="00FA38B5">
        <w:rPr>
          <w:rFonts w:eastAsia="仿宋_GB2312" w:hint="eastAsia"/>
          <w:kern w:val="2"/>
          <w:sz w:val="32"/>
          <w:szCs w:val="32"/>
        </w:rPr>
        <w:t xml:space="preserve">  </w:t>
      </w:r>
      <w:r w:rsidR="008A74A8" w:rsidRPr="00FA38B5">
        <w:rPr>
          <w:rFonts w:eastAsia="仿宋_GB2312" w:hint="eastAsia"/>
          <w:kern w:val="2"/>
          <w:sz w:val="32"/>
          <w:szCs w:val="32"/>
        </w:rPr>
        <w:t>以国家职业标准三级（高级</w:t>
      </w:r>
      <w:r w:rsidR="005831BE" w:rsidRPr="00FA38B5">
        <w:rPr>
          <w:rFonts w:eastAsia="仿宋_GB2312" w:hint="eastAsia"/>
          <w:kern w:val="2"/>
          <w:sz w:val="32"/>
          <w:szCs w:val="32"/>
        </w:rPr>
        <w:t>工</w:t>
      </w:r>
      <w:r w:rsidR="008A74A8" w:rsidRPr="00FA38B5">
        <w:rPr>
          <w:rFonts w:eastAsia="仿宋_GB2312" w:hint="eastAsia"/>
          <w:kern w:val="2"/>
          <w:sz w:val="32"/>
          <w:szCs w:val="32"/>
        </w:rPr>
        <w:t>）为竞赛标准，原已取得高级</w:t>
      </w:r>
      <w:r w:rsidR="005831BE" w:rsidRPr="00FA38B5">
        <w:rPr>
          <w:rFonts w:eastAsia="仿宋_GB2312" w:hint="eastAsia"/>
          <w:kern w:val="2"/>
          <w:sz w:val="32"/>
          <w:szCs w:val="32"/>
        </w:rPr>
        <w:t>工</w:t>
      </w:r>
      <w:r w:rsidR="008A74A8" w:rsidRPr="00FA38B5">
        <w:rPr>
          <w:rFonts w:eastAsia="仿宋_GB2312" w:hint="eastAsia"/>
          <w:kern w:val="2"/>
          <w:sz w:val="32"/>
          <w:szCs w:val="32"/>
        </w:rPr>
        <w:t>职业资格或职业技能等级，竞赛成绩合格</w:t>
      </w:r>
      <w:r w:rsidR="005831BE" w:rsidRPr="00FA38B5">
        <w:rPr>
          <w:rFonts w:eastAsia="仿宋_GB2312" w:hint="eastAsia"/>
          <w:kern w:val="2"/>
          <w:sz w:val="32"/>
          <w:szCs w:val="32"/>
        </w:rPr>
        <w:t>且</w:t>
      </w:r>
      <w:r w:rsidR="008A74A8" w:rsidRPr="00FA38B5">
        <w:rPr>
          <w:rFonts w:eastAsia="仿宋_GB2312" w:hint="eastAsia"/>
          <w:kern w:val="2"/>
          <w:sz w:val="32"/>
          <w:szCs w:val="32"/>
        </w:rPr>
        <w:t>获“东莞市技术能手”称号的选手，可晋升为技师</w:t>
      </w:r>
      <w:r w:rsidR="005831BE" w:rsidRPr="00FA38B5">
        <w:rPr>
          <w:rFonts w:eastAsia="仿宋_GB2312" w:hint="eastAsia"/>
          <w:kern w:val="2"/>
          <w:sz w:val="32"/>
          <w:szCs w:val="32"/>
        </w:rPr>
        <w:t>职业资格或职业技能等级</w:t>
      </w:r>
      <w:r w:rsidR="008A74A8" w:rsidRPr="00FA38B5">
        <w:rPr>
          <w:rFonts w:eastAsia="仿宋_GB2312" w:hint="eastAsia"/>
          <w:kern w:val="2"/>
          <w:sz w:val="32"/>
          <w:szCs w:val="32"/>
        </w:rPr>
        <w:t>。</w:t>
      </w:r>
    </w:p>
    <w:p w:rsidR="00B178B5" w:rsidRPr="00FA38B5" w:rsidRDefault="008A74A8" w:rsidP="00B178B5">
      <w:pPr>
        <w:widowControl w:val="0"/>
        <w:spacing w:line="560" w:lineRule="exact"/>
        <w:ind w:firstLineChars="200" w:firstLine="640"/>
        <w:rPr>
          <w:rFonts w:eastAsia="仿宋_GB2312"/>
          <w:kern w:val="2"/>
          <w:sz w:val="32"/>
          <w:szCs w:val="32"/>
        </w:rPr>
      </w:pPr>
      <w:r w:rsidRPr="00FA38B5">
        <w:rPr>
          <w:rFonts w:eastAsia="黑体"/>
          <w:sz w:val="32"/>
          <w:szCs w:val="32"/>
        </w:rPr>
        <w:t>第二十</w:t>
      </w:r>
      <w:r w:rsidR="00B178B5" w:rsidRPr="00FA38B5">
        <w:rPr>
          <w:rFonts w:eastAsia="黑体" w:hint="eastAsia"/>
          <w:sz w:val="32"/>
          <w:szCs w:val="32"/>
        </w:rPr>
        <w:t>四</w:t>
      </w:r>
      <w:r w:rsidRPr="00FA38B5">
        <w:rPr>
          <w:rFonts w:eastAsia="黑体"/>
          <w:sz w:val="32"/>
          <w:szCs w:val="32"/>
        </w:rPr>
        <w:t>条</w:t>
      </w:r>
      <w:r w:rsidRPr="00FA38B5">
        <w:rPr>
          <w:rFonts w:eastAsia="仿宋_GB2312" w:hint="eastAsia"/>
          <w:kern w:val="2"/>
          <w:sz w:val="32"/>
          <w:szCs w:val="32"/>
        </w:rPr>
        <w:t xml:space="preserve">  </w:t>
      </w:r>
      <w:r w:rsidRPr="00FA38B5">
        <w:rPr>
          <w:rFonts w:eastAsia="仿宋_GB2312" w:hint="eastAsia"/>
          <w:kern w:val="2"/>
          <w:sz w:val="32"/>
          <w:szCs w:val="32"/>
        </w:rPr>
        <w:t>对精心组织赛前培训、岗位练兵、竞赛选拔和积极参赛、表现突出的单位和个人，由竞赛主办单位颁发优秀组织奖和先进个人。</w:t>
      </w:r>
    </w:p>
    <w:p w:rsidR="00B178B5" w:rsidRPr="00FA38B5" w:rsidRDefault="00B178B5" w:rsidP="00B178B5">
      <w:pPr>
        <w:widowControl w:val="0"/>
        <w:spacing w:line="560" w:lineRule="exact"/>
        <w:ind w:firstLineChars="200" w:firstLine="640"/>
        <w:rPr>
          <w:rFonts w:eastAsia="仿宋_GB2312"/>
          <w:kern w:val="2"/>
          <w:sz w:val="32"/>
          <w:szCs w:val="32"/>
        </w:rPr>
      </w:pPr>
      <w:r w:rsidRPr="00FA38B5">
        <w:rPr>
          <w:rFonts w:ascii="黑体" w:eastAsia="黑体" w:hAnsi="黑体" w:hint="eastAsia"/>
          <w:kern w:val="2"/>
          <w:sz w:val="32"/>
          <w:szCs w:val="32"/>
        </w:rPr>
        <w:t>第二十五条</w:t>
      </w:r>
      <w:r w:rsidRPr="00FA38B5">
        <w:rPr>
          <w:rFonts w:eastAsia="仿宋_GB2312" w:hint="eastAsia"/>
          <w:kern w:val="2"/>
          <w:sz w:val="32"/>
          <w:szCs w:val="32"/>
        </w:rPr>
        <w:t xml:space="preserve">  </w:t>
      </w:r>
      <w:r w:rsidRPr="00FA38B5">
        <w:rPr>
          <w:rFonts w:eastAsia="仿宋_GB2312" w:hint="eastAsia"/>
          <w:kern w:val="2"/>
          <w:sz w:val="32"/>
          <w:szCs w:val="32"/>
        </w:rPr>
        <w:t>对市级一类、二类职业技能竞赛优胜选手优先推荐参加省级和国家级各类职业技能竞赛。</w:t>
      </w:r>
    </w:p>
    <w:p w:rsidR="00F56C44" w:rsidRPr="00FA38B5" w:rsidRDefault="00F56C44">
      <w:pPr>
        <w:widowControl w:val="0"/>
        <w:spacing w:line="560" w:lineRule="exact"/>
        <w:ind w:firstLineChars="200" w:firstLine="640"/>
        <w:rPr>
          <w:rFonts w:eastAsia="仿宋_GB2312"/>
          <w:kern w:val="2"/>
          <w:sz w:val="32"/>
          <w:szCs w:val="32"/>
        </w:rPr>
      </w:pPr>
    </w:p>
    <w:p w:rsidR="00F56C44" w:rsidRPr="00FA38B5" w:rsidRDefault="008A74A8">
      <w:pPr>
        <w:widowControl w:val="0"/>
        <w:spacing w:line="560" w:lineRule="exact"/>
        <w:jc w:val="center"/>
        <w:rPr>
          <w:rFonts w:eastAsia="黑体"/>
          <w:sz w:val="32"/>
          <w:szCs w:val="32"/>
        </w:rPr>
      </w:pPr>
      <w:r w:rsidRPr="00FA38B5">
        <w:rPr>
          <w:rFonts w:eastAsia="黑体"/>
          <w:sz w:val="32"/>
          <w:szCs w:val="32"/>
        </w:rPr>
        <w:t>第七章</w:t>
      </w:r>
      <w:r w:rsidRPr="00FA38B5">
        <w:rPr>
          <w:rFonts w:eastAsia="黑体"/>
          <w:sz w:val="32"/>
          <w:szCs w:val="32"/>
        </w:rPr>
        <w:t xml:space="preserve"> </w:t>
      </w:r>
      <w:r w:rsidRPr="00FA38B5">
        <w:rPr>
          <w:rFonts w:eastAsia="黑体" w:hint="eastAsia"/>
          <w:sz w:val="32"/>
          <w:szCs w:val="32"/>
        </w:rPr>
        <w:t xml:space="preserve"> </w:t>
      </w:r>
      <w:r w:rsidRPr="00FA38B5">
        <w:rPr>
          <w:rFonts w:eastAsia="黑体" w:hint="eastAsia"/>
          <w:sz w:val="32"/>
          <w:szCs w:val="32"/>
        </w:rPr>
        <w:t>省级以上</w:t>
      </w:r>
      <w:r w:rsidRPr="00FA38B5">
        <w:rPr>
          <w:rFonts w:eastAsia="黑体"/>
          <w:sz w:val="32"/>
          <w:szCs w:val="32"/>
        </w:rPr>
        <w:t>竞赛</w:t>
      </w:r>
      <w:r w:rsidRPr="00FA38B5">
        <w:rPr>
          <w:rFonts w:eastAsia="黑体" w:hint="eastAsia"/>
          <w:sz w:val="32"/>
          <w:szCs w:val="32"/>
        </w:rPr>
        <w:t>激励措施</w:t>
      </w:r>
    </w:p>
    <w:p w:rsidR="00D104AC" w:rsidRPr="00FA38B5" w:rsidRDefault="008A74A8" w:rsidP="00D104AC">
      <w:pPr>
        <w:pStyle w:val="a8"/>
        <w:widowControl w:val="0"/>
        <w:spacing w:before="0" w:beforeAutospacing="0" w:after="0" w:afterAutospacing="0"/>
        <w:ind w:firstLineChars="200" w:firstLine="640"/>
        <w:jc w:val="both"/>
        <w:rPr>
          <w:rFonts w:eastAsia="仿宋_GB2312"/>
          <w:kern w:val="2"/>
          <w:sz w:val="32"/>
          <w:szCs w:val="32"/>
        </w:rPr>
      </w:pPr>
      <w:r w:rsidRPr="00FA38B5">
        <w:rPr>
          <w:rFonts w:eastAsia="黑体"/>
          <w:sz w:val="32"/>
          <w:szCs w:val="32"/>
        </w:rPr>
        <w:t>第</w:t>
      </w:r>
      <w:r w:rsidRPr="00FA38B5">
        <w:rPr>
          <w:rFonts w:eastAsia="黑体" w:hint="eastAsia"/>
          <w:sz w:val="32"/>
          <w:szCs w:val="32"/>
        </w:rPr>
        <w:t>二</w:t>
      </w:r>
      <w:r w:rsidRPr="00FA38B5">
        <w:rPr>
          <w:rFonts w:eastAsia="黑体"/>
          <w:sz w:val="32"/>
          <w:szCs w:val="32"/>
        </w:rPr>
        <w:t>十</w:t>
      </w:r>
      <w:r w:rsidR="00B178B5" w:rsidRPr="00FA38B5">
        <w:rPr>
          <w:rFonts w:eastAsia="黑体" w:hint="eastAsia"/>
          <w:sz w:val="32"/>
          <w:szCs w:val="32"/>
        </w:rPr>
        <w:t>六</w:t>
      </w:r>
      <w:r w:rsidRPr="00FA38B5">
        <w:rPr>
          <w:rFonts w:eastAsia="黑体"/>
          <w:sz w:val="32"/>
          <w:szCs w:val="32"/>
        </w:rPr>
        <w:t>条</w:t>
      </w:r>
      <w:r w:rsidRPr="00FA38B5">
        <w:rPr>
          <w:rFonts w:eastAsia="仿宋_GB2312" w:hint="eastAsia"/>
          <w:kern w:val="2"/>
          <w:sz w:val="32"/>
          <w:szCs w:val="32"/>
        </w:rPr>
        <w:t xml:space="preserve">  </w:t>
      </w:r>
      <w:r w:rsidR="00D104AC" w:rsidRPr="00FA38B5">
        <w:rPr>
          <w:rFonts w:eastAsia="仿宋_GB2312" w:hint="eastAsia"/>
          <w:kern w:val="2"/>
          <w:sz w:val="32"/>
          <w:szCs w:val="32"/>
        </w:rPr>
        <w:t>支持</w:t>
      </w:r>
      <w:r w:rsidR="0029303F" w:rsidRPr="00FA38B5">
        <w:rPr>
          <w:rFonts w:ascii="Times New Roman" w:eastAsia="仿宋_GB2312" w:hAnsi="Times New Roman" w:hint="eastAsia"/>
          <w:kern w:val="2"/>
          <w:sz w:val="32"/>
          <w:szCs w:val="32"/>
        </w:rPr>
        <w:t>职能部门、行业组织、企业、职业院校、培训机构等单位</w:t>
      </w:r>
      <w:r w:rsidR="00D104AC" w:rsidRPr="00FA38B5">
        <w:rPr>
          <w:rFonts w:eastAsia="仿宋_GB2312" w:hint="eastAsia"/>
          <w:kern w:val="2"/>
          <w:sz w:val="32"/>
          <w:szCs w:val="32"/>
        </w:rPr>
        <w:t>承办省级以上竞赛，</w:t>
      </w:r>
      <w:r w:rsidRPr="00FA38B5">
        <w:rPr>
          <w:rFonts w:eastAsia="仿宋_GB2312" w:hint="eastAsia"/>
          <w:kern w:val="2"/>
          <w:sz w:val="32"/>
          <w:szCs w:val="32"/>
        </w:rPr>
        <w:t>对承办省级一类、二类竞赛的单位</w:t>
      </w:r>
      <w:r w:rsidR="00D104AC" w:rsidRPr="00FA38B5">
        <w:rPr>
          <w:rFonts w:eastAsia="仿宋_GB2312" w:hint="eastAsia"/>
          <w:kern w:val="2"/>
          <w:sz w:val="32"/>
          <w:szCs w:val="32"/>
        </w:rPr>
        <w:t>按每个竞赛项目</w:t>
      </w:r>
      <w:r w:rsidRPr="00FA38B5">
        <w:rPr>
          <w:rFonts w:eastAsia="仿宋_GB2312" w:hint="eastAsia"/>
          <w:kern w:val="2"/>
          <w:sz w:val="32"/>
          <w:szCs w:val="32"/>
        </w:rPr>
        <w:t>分别给予</w:t>
      </w:r>
      <w:r w:rsidR="001522FA" w:rsidRPr="00FA38B5">
        <w:rPr>
          <w:rFonts w:eastAsia="仿宋_GB2312" w:hint="eastAsia"/>
          <w:kern w:val="2"/>
          <w:sz w:val="32"/>
          <w:szCs w:val="32"/>
        </w:rPr>
        <w:t>不低于</w:t>
      </w:r>
      <w:r w:rsidR="007F4C83" w:rsidRPr="00FA38B5">
        <w:rPr>
          <w:rFonts w:ascii="Times New Roman" w:eastAsia="仿宋_GB2312" w:hAnsi="Times New Roman"/>
          <w:kern w:val="2"/>
          <w:sz w:val="32"/>
          <w:szCs w:val="32"/>
        </w:rPr>
        <w:t>4</w:t>
      </w:r>
      <w:r w:rsidRPr="00FA38B5">
        <w:rPr>
          <w:rFonts w:ascii="Times New Roman" w:eastAsia="仿宋_GB2312" w:hAnsi="Times New Roman"/>
          <w:kern w:val="2"/>
          <w:sz w:val="32"/>
          <w:szCs w:val="32"/>
        </w:rPr>
        <w:t>0</w:t>
      </w:r>
      <w:r w:rsidRPr="00FA38B5">
        <w:rPr>
          <w:rFonts w:ascii="Times New Roman" w:eastAsia="仿宋_GB2312"/>
          <w:kern w:val="2"/>
          <w:sz w:val="32"/>
          <w:szCs w:val="32"/>
        </w:rPr>
        <w:t>万元、</w:t>
      </w:r>
      <w:r w:rsidR="007F4C83" w:rsidRPr="00FA38B5">
        <w:rPr>
          <w:rFonts w:ascii="Times New Roman" w:eastAsia="仿宋_GB2312" w:hAnsi="Times New Roman"/>
          <w:kern w:val="2"/>
          <w:sz w:val="32"/>
          <w:szCs w:val="32"/>
        </w:rPr>
        <w:t>2</w:t>
      </w:r>
      <w:r w:rsidRPr="00FA38B5">
        <w:rPr>
          <w:rFonts w:ascii="Times New Roman" w:eastAsia="仿宋_GB2312" w:hAnsi="Times New Roman"/>
          <w:kern w:val="2"/>
          <w:sz w:val="32"/>
          <w:szCs w:val="32"/>
        </w:rPr>
        <w:t>0</w:t>
      </w:r>
      <w:r w:rsidRPr="00FA38B5">
        <w:rPr>
          <w:rFonts w:eastAsia="仿宋_GB2312" w:hint="eastAsia"/>
          <w:kern w:val="2"/>
          <w:sz w:val="32"/>
          <w:szCs w:val="32"/>
        </w:rPr>
        <w:t>万元补助资</w:t>
      </w:r>
      <w:r w:rsidRPr="00FA38B5">
        <w:rPr>
          <w:rFonts w:eastAsia="仿宋_GB2312" w:hint="eastAsia"/>
          <w:kern w:val="2"/>
          <w:sz w:val="32"/>
          <w:szCs w:val="32"/>
        </w:rPr>
        <w:lastRenderedPageBreak/>
        <w:t>金。</w:t>
      </w:r>
    </w:p>
    <w:p w:rsidR="00D104AC" w:rsidRPr="00FA38B5" w:rsidRDefault="00D104AC" w:rsidP="00D104AC">
      <w:pPr>
        <w:pStyle w:val="a8"/>
        <w:widowControl w:val="0"/>
        <w:spacing w:before="0" w:beforeAutospacing="0" w:after="0" w:afterAutospacing="0"/>
        <w:ind w:firstLineChars="200" w:firstLine="640"/>
        <w:jc w:val="both"/>
        <w:rPr>
          <w:rFonts w:ascii="Times New Roman" w:eastAsia="仿宋_GB2312" w:hAnsi="Times New Roman"/>
          <w:kern w:val="2"/>
          <w:sz w:val="32"/>
          <w:szCs w:val="32"/>
        </w:rPr>
      </w:pPr>
      <w:r w:rsidRPr="00FA38B5">
        <w:rPr>
          <w:rFonts w:eastAsia="黑体"/>
          <w:sz w:val="32"/>
          <w:szCs w:val="32"/>
        </w:rPr>
        <w:t>第</w:t>
      </w:r>
      <w:r w:rsidRPr="00FA38B5">
        <w:rPr>
          <w:rFonts w:eastAsia="黑体" w:hint="eastAsia"/>
          <w:sz w:val="32"/>
          <w:szCs w:val="32"/>
        </w:rPr>
        <w:t>二</w:t>
      </w:r>
      <w:r w:rsidRPr="00FA38B5">
        <w:rPr>
          <w:rFonts w:eastAsia="黑体"/>
          <w:sz w:val="32"/>
          <w:szCs w:val="32"/>
        </w:rPr>
        <w:t>十</w:t>
      </w:r>
      <w:r w:rsidR="00B178B5" w:rsidRPr="00FA38B5">
        <w:rPr>
          <w:rFonts w:eastAsia="黑体" w:hint="eastAsia"/>
          <w:sz w:val="32"/>
          <w:szCs w:val="32"/>
        </w:rPr>
        <w:t>七</w:t>
      </w:r>
      <w:r w:rsidRPr="00FA38B5">
        <w:rPr>
          <w:rFonts w:eastAsia="黑体"/>
          <w:sz w:val="32"/>
          <w:szCs w:val="32"/>
        </w:rPr>
        <w:t>条</w:t>
      </w:r>
      <w:r w:rsidRPr="00FA38B5">
        <w:rPr>
          <w:rFonts w:eastAsia="黑体" w:hint="eastAsia"/>
          <w:sz w:val="32"/>
          <w:szCs w:val="32"/>
        </w:rPr>
        <w:t xml:space="preserve"> </w:t>
      </w:r>
      <w:r w:rsidRPr="00FA38B5">
        <w:rPr>
          <w:rFonts w:eastAsia="仿宋_GB2312" w:hint="eastAsia"/>
          <w:kern w:val="2"/>
          <w:sz w:val="32"/>
          <w:szCs w:val="32"/>
        </w:rPr>
        <w:t>支持我市相关单位组织团队参加省级以上竞赛，每个参赛项目给予</w:t>
      </w:r>
      <w:r w:rsidRPr="00FA38B5">
        <w:rPr>
          <w:rFonts w:ascii="Times New Roman" w:eastAsia="仿宋_GB2312" w:hAnsi="Times New Roman"/>
          <w:kern w:val="2"/>
          <w:sz w:val="32"/>
          <w:szCs w:val="32"/>
        </w:rPr>
        <w:t>3</w:t>
      </w:r>
      <w:r w:rsidR="00B60C49" w:rsidRPr="00FA38B5">
        <w:rPr>
          <w:rFonts w:ascii="Times New Roman" w:eastAsia="仿宋_GB2312" w:hAnsi="Times New Roman" w:hint="eastAsia"/>
          <w:kern w:val="2"/>
          <w:sz w:val="32"/>
          <w:szCs w:val="32"/>
        </w:rPr>
        <w:t>-5</w:t>
      </w:r>
      <w:r w:rsidRPr="00FA38B5">
        <w:rPr>
          <w:rFonts w:eastAsia="仿宋_GB2312" w:hint="eastAsia"/>
          <w:kern w:val="2"/>
          <w:sz w:val="32"/>
          <w:szCs w:val="32"/>
        </w:rPr>
        <w:t>万元补贴</w:t>
      </w:r>
      <w:r w:rsidR="00C2110A" w:rsidRPr="00FA38B5">
        <w:rPr>
          <w:rFonts w:eastAsia="仿宋_GB2312" w:hint="eastAsia"/>
          <w:kern w:val="2"/>
          <w:sz w:val="32"/>
          <w:szCs w:val="32"/>
        </w:rPr>
        <w:t>，对参赛选手、教练团队适当差旅费、训练耗材和外聘专家指导等进行补贴。</w:t>
      </w:r>
      <w:r w:rsidRPr="00FA38B5">
        <w:rPr>
          <w:rFonts w:eastAsia="仿宋_GB2312" w:hint="eastAsia"/>
          <w:kern w:val="2"/>
          <w:sz w:val="32"/>
          <w:szCs w:val="32"/>
        </w:rPr>
        <w:t>对</w:t>
      </w:r>
      <w:r w:rsidR="00DC4277" w:rsidRPr="00FA38B5">
        <w:rPr>
          <w:rFonts w:eastAsia="仿宋_GB2312" w:hint="eastAsia"/>
          <w:kern w:val="2"/>
          <w:sz w:val="32"/>
          <w:szCs w:val="32"/>
        </w:rPr>
        <w:t>涉及</w:t>
      </w:r>
      <w:r w:rsidR="00DC3DE1" w:rsidRPr="00FA38B5">
        <w:rPr>
          <w:rFonts w:eastAsia="仿宋_GB2312" w:hint="eastAsia"/>
          <w:kern w:val="2"/>
          <w:sz w:val="32"/>
          <w:szCs w:val="32"/>
        </w:rPr>
        <w:t>省“</w:t>
      </w:r>
      <w:r w:rsidR="00DC4277" w:rsidRPr="00FA38B5">
        <w:rPr>
          <w:rFonts w:eastAsia="仿宋_GB2312" w:hint="eastAsia"/>
          <w:kern w:val="2"/>
          <w:sz w:val="32"/>
          <w:szCs w:val="32"/>
        </w:rPr>
        <w:t>三项工程</w:t>
      </w:r>
      <w:r w:rsidR="00DC3DE1" w:rsidRPr="00FA38B5">
        <w:rPr>
          <w:rFonts w:eastAsia="仿宋_GB2312" w:hint="eastAsia"/>
          <w:kern w:val="2"/>
          <w:sz w:val="32"/>
          <w:szCs w:val="32"/>
        </w:rPr>
        <w:t>”</w:t>
      </w:r>
      <w:r w:rsidR="00DC4277" w:rsidRPr="00FA38B5">
        <w:rPr>
          <w:rFonts w:eastAsia="仿宋_GB2312" w:hint="eastAsia"/>
          <w:kern w:val="2"/>
          <w:sz w:val="32"/>
          <w:szCs w:val="32"/>
        </w:rPr>
        <w:t>等</w:t>
      </w:r>
      <w:r w:rsidRPr="00FA38B5">
        <w:rPr>
          <w:rFonts w:eastAsia="仿宋_GB2312" w:hint="eastAsia"/>
          <w:kern w:val="2"/>
          <w:sz w:val="32"/>
          <w:szCs w:val="32"/>
        </w:rPr>
        <w:t>重点竞赛项目，可以组织赛前集训，对承担集训的单位按每个竞赛项目给予</w:t>
      </w:r>
      <w:r w:rsidR="00C85B20" w:rsidRPr="00FA38B5">
        <w:rPr>
          <w:rFonts w:ascii="Times New Roman" w:eastAsia="仿宋_GB2312" w:hAnsi="Times New Roman" w:hint="eastAsia"/>
          <w:kern w:val="2"/>
          <w:sz w:val="32"/>
          <w:szCs w:val="32"/>
        </w:rPr>
        <w:t>5</w:t>
      </w:r>
      <w:r w:rsidR="00B60C49" w:rsidRPr="00FA38B5">
        <w:rPr>
          <w:rFonts w:ascii="Times New Roman" w:eastAsia="仿宋_GB2312" w:hAnsi="Times New Roman" w:hint="eastAsia"/>
          <w:kern w:val="2"/>
          <w:sz w:val="32"/>
          <w:szCs w:val="32"/>
        </w:rPr>
        <w:t>-8</w:t>
      </w:r>
      <w:r w:rsidRPr="00FA38B5">
        <w:rPr>
          <w:rFonts w:eastAsia="仿宋_GB2312" w:hint="eastAsia"/>
          <w:kern w:val="2"/>
          <w:sz w:val="32"/>
          <w:szCs w:val="32"/>
        </w:rPr>
        <w:t>万元</w:t>
      </w:r>
      <w:r w:rsidR="005137A0" w:rsidRPr="00FA38B5">
        <w:rPr>
          <w:rFonts w:eastAsia="仿宋_GB2312" w:hint="eastAsia"/>
          <w:kern w:val="2"/>
          <w:sz w:val="32"/>
          <w:szCs w:val="32"/>
        </w:rPr>
        <w:t>补贴</w:t>
      </w:r>
      <w:r w:rsidRPr="00FA38B5">
        <w:rPr>
          <w:rFonts w:eastAsia="仿宋_GB2312" w:hint="eastAsia"/>
          <w:kern w:val="2"/>
          <w:sz w:val="32"/>
          <w:szCs w:val="32"/>
        </w:rPr>
        <w:t>。</w:t>
      </w:r>
      <w:r w:rsidR="00C85B20" w:rsidRPr="00FA38B5">
        <w:rPr>
          <w:rFonts w:eastAsia="仿宋_GB2312" w:hint="eastAsia"/>
          <w:kern w:val="2"/>
          <w:sz w:val="32"/>
          <w:szCs w:val="32"/>
        </w:rPr>
        <w:t>参加集训的东莞市选手按月发放补贴，每月补贴标准（详见附件</w:t>
      </w:r>
      <w:r w:rsidR="00C85B20" w:rsidRPr="00FA38B5">
        <w:rPr>
          <w:rFonts w:ascii="Times New Roman" w:eastAsia="仿宋_GB2312" w:hAnsi="Times New Roman"/>
          <w:kern w:val="2"/>
          <w:sz w:val="32"/>
          <w:szCs w:val="32"/>
        </w:rPr>
        <w:t>1</w:t>
      </w:r>
      <w:r w:rsidR="00C85B20" w:rsidRPr="00FA38B5">
        <w:rPr>
          <w:rFonts w:eastAsia="仿宋_GB2312" w:hint="eastAsia"/>
          <w:kern w:val="2"/>
          <w:sz w:val="32"/>
          <w:szCs w:val="32"/>
        </w:rPr>
        <w:t>）由基础补贴和成绩补贴两部分相加组成，基础补贴按照选手的参训</w:t>
      </w:r>
      <w:r w:rsidR="000310A4" w:rsidRPr="00FA38B5">
        <w:rPr>
          <w:rFonts w:eastAsia="仿宋_GB2312" w:hint="eastAsia"/>
          <w:kern w:val="2"/>
          <w:sz w:val="32"/>
          <w:szCs w:val="32"/>
        </w:rPr>
        <w:t>赛事级别</w:t>
      </w:r>
      <w:r w:rsidR="00C85B20" w:rsidRPr="00FA38B5">
        <w:rPr>
          <w:rFonts w:eastAsia="仿宋_GB2312" w:hint="eastAsia"/>
          <w:kern w:val="2"/>
          <w:sz w:val="32"/>
          <w:szCs w:val="32"/>
        </w:rPr>
        <w:t>确定，成绩补贴按照选手实际取得的成绩确定。</w:t>
      </w:r>
      <w:r w:rsidR="00745FB6" w:rsidRPr="00FA38B5">
        <w:rPr>
          <w:rFonts w:ascii="Times New Roman" w:eastAsia="仿宋_GB2312" w:hAnsi="Times New Roman" w:hint="eastAsia"/>
          <w:kern w:val="2"/>
          <w:sz w:val="32"/>
          <w:szCs w:val="32"/>
        </w:rPr>
        <w:t>不同</w:t>
      </w:r>
      <w:r w:rsidR="00C85B20" w:rsidRPr="00FA38B5">
        <w:rPr>
          <w:rFonts w:ascii="Times New Roman" w:eastAsia="仿宋_GB2312" w:hAnsi="Times New Roman" w:hint="eastAsia"/>
          <w:kern w:val="2"/>
          <w:sz w:val="32"/>
          <w:szCs w:val="32"/>
        </w:rPr>
        <w:t>档次</w:t>
      </w:r>
      <w:r w:rsidR="00745FB6" w:rsidRPr="00FA38B5">
        <w:rPr>
          <w:rFonts w:ascii="Times New Roman" w:eastAsia="仿宋_GB2312" w:hAnsi="Times New Roman" w:hint="eastAsia"/>
          <w:kern w:val="2"/>
          <w:sz w:val="32"/>
          <w:szCs w:val="32"/>
        </w:rPr>
        <w:t>的集训补贴可以累积叠加。</w:t>
      </w:r>
    </w:p>
    <w:p w:rsidR="00D104AC" w:rsidRPr="00FA38B5" w:rsidRDefault="00B178B5" w:rsidP="00D104AC">
      <w:pPr>
        <w:pStyle w:val="a8"/>
        <w:widowControl w:val="0"/>
        <w:spacing w:before="0" w:beforeAutospacing="0" w:after="0" w:afterAutospacing="0"/>
        <w:ind w:firstLineChars="200" w:firstLine="640"/>
        <w:jc w:val="both"/>
        <w:rPr>
          <w:rFonts w:eastAsia="仿宋_GB2312"/>
          <w:kern w:val="2"/>
          <w:sz w:val="32"/>
          <w:szCs w:val="32"/>
        </w:rPr>
      </w:pPr>
      <w:r w:rsidRPr="00FA38B5">
        <w:rPr>
          <w:rFonts w:ascii="黑体" w:eastAsia="黑体" w:hAnsi="黑体" w:hint="eastAsia"/>
          <w:kern w:val="2"/>
          <w:sz w:val="32"/>
          <w:szCs w:val="32"/>
        </w:rPr>
        <w:t>第二十八</w:t>
      </w:r>
      <w:r w:rsidR="00D104AC" w:rsidRPr="00FA38B5">
        <w:rPr>
          <w:rFonts w:ascii="黑体" w:eastAsia="黑体" w:hAnsi="黑体" w:hint="eastAsia"/>
          <w:kern w:val="2"/>
          <w:sz w:val="32"/>
          <w:szCs w:val="32"/>
        </w:rPr>
        <w:t>条</w:t>
      </w:r>
      <w:r w:rsidR="00D104AC" w:rsidRPr="00FA38B5">
        <w:rPr>
          <w:rFonts w:eastAsia="仿宋_GB2312" w:hint="eastAsia"/>
          <w:kern w:val="2"/>
          <w:sz w:val="32"/>
          <w:szCs w:val="32"/>
        </w:rPr>
        <w:t xml:space="preserve"> </w:t>
      </w:r>
      <w:r w:rsidR="00C85B20" w:rsidRPr="00FA38B5">
        <w:rPr>
          <w:rFonts w:eastAsia="仿宋_GB2312" w:hint="eastAsia"/>
          <w:kern w:val="2"/>
          <w:sz w:val="32"/>
          <w:szCs w:val="32"/>
        </w:rPr>
        <w:t>代表东莞市</w:t>
      </w:r>
      <w:r w:rsidR="008A74A8" w:rsidRPr="00FA38B5">
        <w:rPr>
          <w:rFonts w:eastAsia="仿宋_GB2312" w:hint="eastAsia"/>
          <w:kern w:val="2"/>
          <w:sz w:val="32"/>
          <w:szCs w:val="32"/>
        </w:rPr>
        <w:t>在</w:t>
      </w:r>
      <w:r w:rsidR="00C85B20" w:rsidRPr="00FA38B5">
        <w:rPr>
          <w:rFonts w:eastAsia="仿宋_GB2312" w:hint="eastAsia"/>
          <w:kern w:val="2"/>
          <w:sz w:val="32"/>
          <w:szCs w:val="32"/>
        </w:rPr>
        <w:t>国际、全国、全省</w:t>
      </w:r>
      <w:r w:rsidR="004323EC" w:rsidRPr="00FA38B5">
        <w:rPr>
          <w:rFonts w:eastAsia="仿宋_GB2312" w:hint="eastAsia"/>
          <w:kern w:val="2"/>
          <w:sz w:val="32"/>
          <w:szCs w:val="32"/>
        </w:rPr>
        <w:t>技能</w:t>
      </w:r>
      <w:r w:rsidR="008A74A8" w:rsidRPr="00FA38B5">
        <w:rPr>
          <w:rFonts w:eastAsia="仿宋_GB2312" w:hint="eastAsia"/>
          <w:kern w:val="2"/>
          <w:sz w:val="32"/>
          <w:szCs w:val="32"/>
        </w:rPr>
        <w:t>竞赛中获得相关奖项</w:t>
      </w:r>
      <w:r w:rsidR="00C85B20" w:rsidRPr="00FA38B5">
        <w:rPr>
          <w:rFonts w:eastAsia="仿宋_GB2312" w:hint="eastAsia"/>
          <w:kern w:val="2"/>
          <w:sz w:val="32"/>
          <w:szCs w:val="32"/>
        </w:rPr>
        <w:t>的选手</w:t>
      </w:r>
      <w:r w:rsidR="008A74A8" w:rsidRPr="00FA38B5">
        <w:rPr>
          <w:rFonts w:eastAsia="仿宋_GB2312" w:hint="eastAsia"/>
          <w:kern w:val="2"/>
          <w:sz w:val="32"/>
          <w:szCs w:val="32"/>
        </w:rPr>
        <w:t>，有竞赛奖金的按竞赛</w:t>
      </w:r>
      <w:r w:rsidR="008A74A8" w:rsidRPr="00FA38B5">
        <w:rPr>
          <w:rFonts w:ascii="Times New Roman" w:eastAsia="仿宋_GB2312"/>
          <w:kern w:val="2"/>
          <w:sz w:val="32"/>
          <w:szCs w:val="32"/>
        </w:rPr>
        <w:t>奖励资金</w:t>
      </w:r>
      <w:r w:rsidR="008A74A8" w:rsidRPr="00FA38B5">
        <w:rPr>
          <w:rFonts w:ascii="Times New Roman" w:eastAsia="仿宋_GB2312" w:hAnsi="Times New Roman"/>
          <w:kern w:val="2"/>
          <w:sz w:val="32"/>
          <w:szCs w:val="32"/>
        </w:rPr>
        <w:t>1:1</w:t>
      </w:r>
      <w:r w:rsidR="008A74A8" w:rsidRPr="00FA38B5">
        <w:rPr>
          <w:rFonts w:ascii="Times New Roman" w:eastAsia="仿宋_GB2312"/>
          <w:kern w:val="2"/>
          <w:sz w:val="32"/>
          <w:szCs w:val="32"/>
        </w:rPr>
        <w:t>比例给予配套奖励</w:t>
      </w:r>
      <w:r w:rsidR="00C85B20" w:rsidRPr="00FA38B5">
        <w:rPr>
          <w:rFonts w:ascii="Times New Roman" w:eastAsia="仿宋_GB2312" w:hint="eastAsia"/>
          <w:kern w:val="2"/>
          <w:sz w:val="32"/>
          <w:szCs w:val="32"/>
        </w:rPr>
        <w:t>，</w:t>
      </w:r>
      <w:r w:rsidR="008A74A8" w:rsidRPr="00FA38B5">
        <w:rPr>
          <w:rFonts w:ascii="Times New Roman" w:eastAsia="仿宋_GB2312"/>
          <w:kern w:val="2"/>
          <w:sz w:val="32"/>
          <w:szCs w:val="32"/>
        </w:rPr>
        <w:t>没有竞赛奖金的</w:t>
      </w:r>
      <w:r w:rsidR="00C85B20" w:rsidRPr="00FA38B5">
        <w:rPr>
          <w:rFonts w:ascii="Times New Roman" w:eastAsia="仿宋_GB2312" w:hint="eastAsia"/>
          <w:kern w:val="2"/>
          <w:sz w:val="32"/>
          <w:szCs w:val="32"/>
        </w:rPr>
        <w:t>根据赛事级别分别给予相应的奖金奖励，教练以及训练基地工作人员的奖金按所带选手奖金总额的一定比例分别给予奖</w:t>
      </w:r>
      <w:r w:rsidR="004C4298" w:rsidRPr="00FA38B5">
        <w:rPr>
          <w:rFonts w:ascii="Times New Roman" w:eastAsia="仿宋_GB2312" w:hint="eastAsia"/>
          <w:kern w:val="2"/>
          <w:sz w:val="32"/>
          <w:szCs w:val="32"/>
        </w:rPr>
        <w:t>励</w:t>
      </w:r>
      <w:r w:rsidR="00C85B20" w:rsidRPr="00FA38B5">
        <w:rPr>
          <w:rFonts w:ascii="Times New Roman" w:eastAsia="仿宋_GB2312" w:hint="eastAsia"/>
          <w:kern w:val="2"/>
          <w:sz w:val="32"/>
          <w:szCs w:val="32"/>
        </w:rPr>
        <w:t>（详见附件</w:t>
      </w:r>
      <w:r w:rsidR="00C85B20" w:rsidRPr="00FA38B5">
        <w:rPr>
          <w:rFonts w:ascii="Times New Roman" w:eastAsia="仿宋_GB2312" w:hint="eastAsia"/>
          <w:kern w:val="2"/>
          <w:sz w:val="32"/>
          <w:szCs w:val="32"/>
        </w:rPr>
        <w:t>2</w:t>
      </w:r>
      <w:r w:rsidR="00C85B20" w:rsidRPr="00FA38B5">
        <w:rPr>
          <w:rFonts w:ascii="Times New Roman" w:eastAsia="仿宋_GB2312" w:hint="eastAsia"/>
          <w:kern w:val="2"/>
          <w:sz w:val="32"/>
          <w:szCs w:val="32"/>
        </w:rPr>
        <w:t>）。</w:t>
      </w:r>
    </w:p>
    <w:p w:rsidR="00C85B20" w:rsidRPr="00FA38B5" w:rsidRDefault="008A74A8">
      <w:pPr>
        <w:pStyle w:val="a8"/>
        <w:widowControl w:val="0"/>
        <w:spacing w:before="0" w:beforeAutospacing="0" w:after="0" w:afterAutospacing="0"/>
        <w:ind w:firstLineChars="200" w:firstLine="640"/>
        <w:jc w:val="both"/>
        <w:rPr>
          <w:rFonts w:ascii="Times New Roman" w:eastAsia="仿宋_GB2312" w:hAnsi="Times New Roman"/>
          <w:kern w:val="2"/>
          <w:sz w:val="32"/>
          <w:szCs w:val="32"/>
        </w:rPr>
      </w:pPr>
      <w:r w:rsidRPr="00FA38B5">
        <w:rPr>
          <w:rFonts w:ascii="黑体" w:eastAsia="黑体" w:hAnsi="黑体" w:hint="eastAsia"/>
          <w:sz w:val="32"/>
          <w:szCs w:val="32"/>
        </w:rPr>
        <w:t>第</w:t>
      </w:r>
      <w:r w:rsidR="00B178B5" w:rsidRPr="00FA38B5">
        <w:rPr>
          <w:rFonts w:ascii="黑体" w:eastAsia="黑体" w:hAnsi="黑体" w:hint="eastAsia"/>
          <w:sz w:val="32"/>
          <w:szCs w:val="32"/>
        </w:rPr>
        <w:t>二</w:t>
      </w:r>
      <w:r w:rsidR="00C2110A" w:rsidRPr="00FA38B5">
        <w:rPr>
          <w:rFonts w:ascii="黑体" w:eastAsia="黑体" w:hAnsi="黑体" w:hint="eastAsia"/>
          <w:sz w:val="32"/>
          <w:szCs w:val="32"/>
        </w:rPr>
        <w:t>十</w:t>
      </w:r>
      <w:r w:rsidR="00B178B5" w:rsidRPr="00FA38B5">
        <w:rPr>
          <w:rFonts w:ascii="黑体" w:eastAsia="黑体" w:hAnsi="黑体" w:hint="eastAsia"/>
          <w:sz w:val="32"/>
          <w:szCs w:val="32"/>
        </w:rPr>
        <w:t>九</w:t>
      </w:r>
      <w:r w:rsidRPr="00FA38B5">
        <w:rPr>
          <w:rFonts w:ascii="黑体" w:eastAsia="黑体" w:hAnsi="黑体" w:hint="eastAsia"/>
          <w:sz w:val="32"/>
          <w:szCs w:val="32"/>
        </w:rPr>
        <w:t>条</w:t>
      </w:r>
      <w:r w:rsidRPr="00FA38B5">
        <w:rPr>
          <w:rFonts w:ascii="Times New Roman" w:eastAsia="仿宋_GB2312" w:hAnsi="Times New Roman" w:hint="eastAsia"/>
          <w:kern w:val="2"/>
          <w:sz w:val="32"/>
          <w:szCs w:val="32"/>
        </w:rPr>
        <w:t xml:space="preserve">  </w:t>
      </w:r>
      <w:r w:rsidRPr="00FA38B5">
        <w:rPr>
          <w:rFonts w:ascii="Times New Roman" w:eastAsia="仿宋_GB2312" w:hAnsi="Times New Roman" w:hint="eastAsia"/>
          <w:kern w:val="2"/>
          <w:sz w:val="32"/>
          <w:szCs w:val="32"/>
        </w:rPr>
        <w:t>针对具有优势和潜力的竞赛项目，我市重点职业院校、技工院校、公共实训机构和骨干企业可申报创建世界技能大赛市级、省级、国家级集训基地</w:t>
      </w:r>
      <w:r w:rsidR="00745FB6" w:rsidRPr="00FA38B5">
        <w:rPr>
          <w:rFonts w:ascii="Times New Roman" w:eastAsia="仿宋_GB2312" w:hAnsi="Times New Roman" w:hint="eastAsia"/>
          <w:kern w:val="2"/>
          <w:sz w:val="32"/>
          <w:szCs w:val="32"/>
        </w:rPr>
        <w:t>。</w:t>
      </w:r>
      <w:r w:rsidR="008734DC" w:rsidRPr="00FA38B5">
        <w:rPr>
          <w:rFonts w:ascii="仿宋_GB2312" w:eastAsia="仿宋_GB2312" w:hAnsi="Times New Roman" w:hint="eastAsia"/>
          <w:sz w:val="32"/>
          <w:szCs w:val="32"/>
        </w:rPr>
        <w:t>加快竞赛载体建设，对完成世界技能大赛国家、省、市级选拔集训任务的集训基地，每个项目分别给予</w:t>
      </w:r>
      <w:r w:rsidR="008734DC" w:rsidRPr="00FA38B5">
        <w:rPr>
          <w:rFonts w:ascii="Times New Roman" w:eastAsia="仿宋_GB2312" w:hAnsi="Times New Roman"/>
          <w:sz w:val="32"/>
          <w:szCs w:val="32"/>
        </w:rPr>
        <w:t>50</w:t>
      </w:r>
      <w:r w:rsidR="008734DC" w:rsidRPr="00FA38B5">
        <w:rPr>
          <w:rFonts w:ascii="Times New Roman" w:eastAsia="仿宋_GB2312" w:hAnsi="Times New Roman" w:hint="eastAsia"/>
          <w:sz w:val="32"/>
          <w:szCs w:val="32"/>
        </w:rPr>
        <w:t>万元、</w:t>
      </w:r>
      <w:r w:rsidR="008734DC" w:rsidRPr="00FA38B5">
        <w:rPr>
          <w:rFonts w:ascii="Times New Roman" w:eastAsia="仿宋_GB2312" w:hAnsi="Times New Roman"/>
          <w:sz w:val="32"/>
          <w:szCs w:val="32"/>
        </w:rPr>
        <w:t>30</w:t>
      </w:r>
      <w:r w:rsidR="008734DC" w:rsidRPr="00FA38B5">
        <w:rPr>
          <w:rFonts w:ascii="Times New Roman" w:eastAsia="仿宋_GB2312" w:hAnsi="Times New Roman" w:hint="eastAsia"/>
          <w:sz w:val="32"/>
          <w:szCs w:val="32"/>
        </w:rPr>
        <w:t>万元、</w:t>
      </w:r>
      <w:r w:rsidR="008734DC" w:rsidRPr="00FA38B5">
        <w:rPr>
          <w:rFonts w:ascii="Times New Roman" w:eastAsia="仿宋_GB2312" w:hAnsi="Times New Roman"/>
          <w:sz w:val="32"/>
          <w:szCs w:val="32"/>
        </w:rPr>
        <w:t>15</w:t>
      </w:r>
      <w:r w:rsidR="008734DC" w:rsidRPr="00FA38B5">
        <w:rPr>
          <w:rFonts w:ascii="仿宋_GB2312" w:eastAsia="仿宋_GB2312" w:hAnsi="Times New Roman" w:hint="eastAsia"/>
          <w:sz w:val="32"/>
          <w:szCs w:val="32"/>
        </w:rPr>
        <w:t>万元的</w:t>
      </w:r>
      <w:r w:rsidR="008734DC" w:rsidRPr="00FA38B5">
        <w:rPr>
          <w:rFonts w:eastAsia="仿宋_GB2312" w:hint="eastAsia"/>
          <w:sz w:val="32"/>
          <w:szCs w:val="32"/>
        </w:rPr>
        <w:t>阶段性集训补贴</w:t>
      </w:r>
      <w:r w:rsidR="008734DC" w:rsidRPr="00FA38B5">
        <w:rPr>
          <w:rFonts w:ascii="仿宋_GB2312" w:eastAsia="仿宋_GB2312" w:hAnsi="Times New Roman" w:hint="eastAsia"/>
          <w:sz w:val="32"/>
          <w:szCs w:val="32"/>
        </w:rPr>
        <w:t>。</w:t>
      </w:r>
      <w:r w:rsidR="00745FB6" w:rsidRPr="00FA38B5">
        <w:rPr>
          <w:rFonts w:ascii="Times New Roman" w:eastAsia="仿宋_GB2312" w:hAnsi="Times New Roman" w:hint="eastAsia"/>
          <w:kern w:val="2"/>
          <w:sz w:val="32"/>
          <w:szCs w:val="32"/>
        </w:rPr>
        <w:t>不</w:t>
      </w:r>
      <w:r w:rsidR="00745FB6" w:rsidRPr="00FA38B5">
        <w:rPr>
          <w:rFonts w:ascii="Times New Roman" w:eastAsia="仿宋_GB2312" w:hAnsi="Times New Roman" w:hint="eastAsia"/>
          <w:kern w:val="2"/>
          <w:sz w:val="32"/>
          <w:szCs w:val="32"/>
        </w:rPr>
        <w:lastRenderedPageBreak/>
        <w:t>同阶段的集训补贴</w:t>
      </w:r>
      <w:r w:rsidR="00FD0104" w:rsidRPr="00FA38B5">
        <w:rPr>
          <w:rFonts w:ascii="Times New Roman" w:eastAsia="仿宋_GB2312" w:hAnsi="Times New Roman" w:hint="eastAsia"/>
          <w:kern w:val="2"/>
          <w:sz w:val="32"/>
          <w:szCs w:val="32"/>
        </w:rPr>
        <w:t>可</w:t>
      </w:r>
      <w:r w:rsidR="008A5AED" w:rsidRPr="00FA38B5">
        <w:rPr>
          <w:rFonts w:ascii="Times New Roman" w:eastAsia="仿宋_GB2312" w:hAnsi="Times New Roman" w:hint="eastAsia"/>
          <w:kern w:val="2"/>
          <w:sz w:val="32"/>
          <w:szCs w:val="32"/>
        </w:rPr>
        <w:t>以</w:t>
      </w:r>
      <w:r w:rsidR="00745FB6" w:rsidRPr="00FA38B5">
        <w:rPr>
          <w:rFonts w:ascii="Times New Roman" w:eastAsia="仿宋_GB2312" w:hAnsi="Times New Roman" w:hint="eastAsia"/>
          <w:kern w:val="2"/>
          <w:sz w:val="32"/>
          <w:szCs w:val="32"/>
        </w:rPr>
        <w:t>累积叠加。</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ascii="黑体" w:eastAsia="黑体" w:hAnsi="黑体" w:hint="eastAsia"/>
          <w:sz w:val="32"/>
          <w:szCs w:val="32"/>
        </w:rPr>
        <w:t>第三十条</w:t>
      </w:r>
      <w:r w:rsidRPr="00FA38B5">
        <w:rPr>
          <w:rFonts w:eastAsia="仿宋_GB2312" w:hint="eastAsia"/>
          <w:kern w:val="2"/>
          <w:sz w:val="32"/>
          <w:szCs w:val="32"/>
        </w:rPr>
        <w:t xml:space="preserve">  </w:t>
      </w:r>
      <w:r w:rsidR="004323EC" w:rsidRPr="00FA38B5">
        <w:rPr>
          <w:rFonts w:eastAsia="仿宋_GB2312" w:hint="eastAsia"/>
          <w:kern w:val="2"/>
          <w:sz w:val="32"/>
          <w:szCs w:val="32"/>
        </w:rPr>
        <w:t>在国际、全国、全省技能竞赛中</w:t>
      </w:r>
      <w:r w:rsidR="00B45D3C" w:rsidRPr="00FA38B5">
        <w:rPr>
          <w:rFonts w:eastAsia="仿宋_GB2312" w:hint="eastAsia"/>
          <w:sz w:val="32"/>
          <w:szCs w:val="32"/>
        </w:rPr>
        <w:t>获得“中华技能大奖”、“全国技术能手”、“</w:t>
      </w:r>
      <w:r w:rsidR="00B45D3C" w:rsidRPr="00FA38B5">
        <w:rPr>
          <w:rFonts w:ascii="仿宋_GB2312" w:eastAsia="仿宋_GB2312" w:cs="仿宋_GB2312" w:hint="eastAsia"/>
          <w:sz w:val="32"/>
          <w:szCs w:val="32"/>
        </w:rPr>
        <w:t>南粤技术能手</w:t>
      </w:r>
      <w:r w:rsidR="00B45D3C" w:rsidRPr="00FA38B5">
        <w:rPr>
          <w:rFonts w:eastAsia="仿宋_GB2312" w:hint="eastAsia"/>
          <w:sz w:val="32"/>
          <w:szCs w:val="32"/>
        </w:rPr>
        <w:t>”</w:t>
      </w:r>
      <w:r w:rsidR="00B45D3C" w:rsidRPr="00FA38B5">
        <w:rPr>
          <w:rFonts w:ascii="仿宋_GB2312" w:eastAsia="仿宋_GB2312" w:cs="仿宋_GB2312" w:hint="eastAsia"/>
          <w:sz w:val="32"/>
          <w:szCs w:val="32"/>
        </w:rPr>
        <w:t>、“广东省技术能手”</w:t>
      </w:r>
      <w:r w:rsidR="00B45D3C" w:rsidRPr="00FA38B5">
        <w:rPr>
          <w:rFonts w:eastAsia="仿宋_GB2312" w:hint="eastAsia"/>
          <w:sz w:val="32"/>
          <w:szCs w:val="32"/>
        </w:rPr>
        <w:t>的竞赛选手，</w:t>
      </w:r>
      <w:r w:rsidR="00B45D3C" w:rsidRPr="00FA38B5">
        <w:rPr>
          <w:rFonts w:ascii="仿宋_GB2312" w:eastAsia="仿宋_GB2312" w:hint="eastAsia"/>
          <w:sz w:val="32"/>
          <w:szCs w:val="32"/>
        </w:rPr>
        <w:t>可按事业单位引进高层次人才和短缺专业人才有关政策规定在我市事业单位中入编，</w:t>
      </w:r>
      <w:r w:rsidR="00C85B20" w:rsidRPr="00FA38B5">
        <w:rPr>
          <w:rFonts w:eastAsia="仿宋_GB2312" w:hint="eastAsia"/>
          <w:kern w:val="2"/>
          <w:sz w:val="32"/>
          <w:szCs w:val="32"/>
        </w:rPr>
        <w:t>符合条件的可申请认定评定技能领军人才一类、二类人才。</w:t>
      </w:r>
    </w:p>
    <w:p w:rsidR="00F56C44" w:rsidRPr="00FA38B5" w:rsidRDefault="00F56C44">
      <w:pPr>
        <w:widowControl w:val="0"/>
        <w:spacing w:line="560" w:lineRule="exact"/>
        <w:jc w:val="center"/>
        <w:rPr>
          <w:rFonts w:eastAsia="黑体"/>
          <w:sz w:val="32"/>
          <w:szCs w:val="32"/>
        </w:rPr>
      </w:pPr>
    </w:p>
    <w:p w:rsidR="00F56C44" w:rsidRPr="00FA38B5" w:rsidRDefault="008A74A8">
      <w:pPr>
        <w:widowControl w:val="0"/>
        <w:spacing w:line="560" w:lineRule="exact"/>
        <w:jc w:val="center"/>
        <w:rPr>
          <w:rFonts w:eastAsia="黑体"/>
          <w:sz w:val="32"/>
          <w:szCs w:val="32"/>
        </w:rPr>
      </w:pPr>
      <w:r w:rsidRPr="00FA38B5">
        <w:rPr>
          <w:rFonts w:eastAsia="黑体"/>
          <w:sz w:val="32"/>
          <w:szCs w:val="32"/>
        </w:rPr>
        <w:t>第</w:t>
      </w:r>
      <w:r w:rsidRPr="00FA38B5">
        <w:rPr>
          <w:rFonts w:eastAsia="黑体" w:hint="eastAsia"/>
          <w:sz w:val="32"/>
          <w:szCs w:val="32"/>
        </w:rPr>
        <w:t>八</w:t>
      </w:r>
      <w:r w:rsidRPr="00FA38B5">
        <w:rPr>
          <w:rFonts w:eastAsia="黑体"/>
          <w:sz w:val="32"/>
          <w:szCs w:val="32"/>
        </w:rPr>
        <w:t>章</w:t>
      </w:r>
      <w:r w:rsidRPr="00FA38B5">
        <w:rPr>
          <w:rFonts w:eastAsia="黑体"/>
          <w:sz w:val="32"/>
          <w:szCs w:val="32"/>
        </w:rPr>
        <w:t xml:space="preserve">  </w:t>
      </w:r>
      <w:r w:rsidRPr="00FA38B5">
        <w:rPr>
          <w:rFonts w:eastAsia="黑体"/>
          <w:sz w:val="32"/>
          <w:szCs w:val="32"/>
        </w:rPr>
        <w:t>竞赛经费</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w:t>
      </w:r>
      <w:r w:rsidRPr="00FA38B5">
        <w:rPr>
          <w:rFonts w:eastAsia="黑体" w:hint="eastAsia"/>
          <w:sz w:val="32"/>
          <w:szCs w:val="32"/>
        </w:rPr>
        <w:t>三</w:t>
      </w:r>
      <w:r w:rsidRPr="00FA38B5">
        <w:rPr>
          <w:rFonts w:eastAsia="黑体"/>
          <w:sz w:val="32"/>
          <w:szCs w:val="32"/>
        </w:rPr>
        <w:t>十</w:t>
      </w:r>
      <w:r w:rsidR="00B178B5" w:rsidRPr="00FA38B5">
        <w:rPr>
          <w:rFonts w:eastAsia="黑体" w:hint="eastAsia"/>
          <w:sz w:val="32"/>
          <w:szCs w:val="32"/>
        </w:rPr>
        <w:t>一</w:t>
      </w:r>
      <w:r w:rsidRPr="00FA38B5">
        <w:rPr>
          <w:rFonts w:eastAsia="黑体"/>
          <w:sz w:val="32"/>
          <w:szCs w:val="32"/>
        </w:rPr>
        <w:t>条</w:t>
      </w:r>
      <w:r w:rsidRPr="00FA38B5">
        <w:rPr>
          <w:rFonts w:eastAsia="黑体"/>
          <w:sz w:val="32"/>
          <w:szCs w:val="32"/>
        </w:rPr>
        <w:t xml:space="preserve"> </w:t>
      </w:r>
      <w:r w:rsidRPr="00FA38B5">
        <w:rPr>
          <w:rFonts w:eastAsia="仿宋_GB2312" w:hint="eastAsia"/>
          <w:kern w:val="2"/>
          <w:sz w:val="32"/>
          <w:szCs w:val="32"/>
        </w:rPr>
        <w:t xml:space="preserve"> </w:t>
      </w:r>
      <w:r w:rsidRPr="00FA38B5">
        <w:rPr>
          <w:rFonts w:eastAsia="仿宋_GB2312" w:hint="eastAsia"/>
          <w:kern w:val="2"/>
          <w:sz w:val="32"/>
          <w:szCs w:val="32"/>
        </w:rPr>
        <w:t>竞赛经费可按实际情况从以下途径筹措：</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仿宋_GB2312" w:hint="eastAsia"/>
          <w:kern w:val="2"/>
          <w:sz w:val="32"/>
          <w:szCs w:val="32"/>
        </w:rPr>
        <w:t>（一）政府财政支持，原则上市级竞赛由市财政支持，镇级竞赛由各园区、镇（街道）财政支持；</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仿宋_GB2312" w:hint="eastAsia"/>
          <w:kern w:val="2"/>
          <w:sz w:val="32"/>
          <w:szCs w:val="32"/>
        </w:rPr>
        <w:t>（二）主办、承办及协办等单位共同出资；</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仿宋_GB2312" w:hint="eastAsia"/>
          <w:kern w:val="2"/>
          <w:sz w:val="32"/>
          <w:szCs w:val="32"/>
        </w:rPr>
        <w:t>（三）适当收取参赛选手和参赛单位的报名费、参赛费等；</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仿宋_GB2312" w:hint="eastAsia"/>
          <w:kern w:val="2"/>
          <w:sz w:val="32"/>
          <w:szCs w:val="32"/>
        </w:rPr>
        <w:t>（四）引入市场运作机制，如收取冠名费、赞助费等；</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仿宋_GB2312" w:hint="eastAsia"/>
          <w:kern w:val="2"/>
          <w:sz w:val="32"/>
          <w:szCs w:val="32"/>
        </w:rPr>
        <w:t>（五）其他合法途径的社会赞助和资助。</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w:t>
      </w:r>
      <w:r w:rsidRPr="00FA38B5">
        <w:rPr>
          <w:rFonts w:eastAsia="黑体" w:hint="eastAsia"/>
          <w:sz w:val="32"/>
          <w:szCs w:val="32"/>
        </w:rPr>
        <w:t>三</w:t>
      </w:r>
      <w:r w:rsidRPr="00FA38B5">
        <w:rPr>
          <w:rFonts w:eastAsia="黑体"/>
          <w:sz w:val="32"/>
          <w:szCs w:val="32"/>
        </w:rPr>
        <w:t>十</w:t>
      </w:r>
      <w:r w:rsidR="00B178B5" w:rsidRPr="00FA38B5">
        <w:rPr>
          <w:rFonts w:eastAsia="黑体" w:hint="eastAsia"/>
          <w:sz w:val="32"/>
          <w:szCs w:val="32"/>
        </w:rPr>
        <w:t>二</w:t>
      </w:r>
      <w:r w:rsidRPr="00FA38B5">
        <w:rPr>
          <w:rFonts w:eastAsia="黑体"/>
          <w:sz w:val="32"/>
          <w:szCs w:val="32"/>
        </w:rPr>
        <w:t>条</w:t>
      </w:r>
      <w:r w:rsidRPr="00FA38B5">
        <w:rPr>
          <w:rFonts w:eastAsia="仿宋_GB2312" w:hint="eastAsia"/>
          <w:kern w:val="2"/>
          <w:sz w:val="32"/>
          <w:szCs w:val="32"/>
        </w:rPr>
        <w:t xml:space="preserve">  </w:t>
      </w:r>
      <w:r w:rsidRPr="00FA38B5">
        <w:rPr>
          <w:rFonts w:eastAsia="仿宋_GB2312" w:hint="eastAsia"/>
          <w:kern w:val="2"/>
          <w:sz w:val="32"/>
          <w:szCs w:val="32"/>
        </w:rPr>
        <w:t>财政资助资金主要用于竞赛组织、方案制定、专家及工作人员劳务费、办公费、交通费、工作餐、场地租用费、材料损耗费、选手奖励、竞赛宣传费、证书费等。主办或承办单位属财政供养单位，资助资金不得用于本单位工作人员的劳务费支出。</w:t>
      </w:r>
    </w:p>
    <w:p w:rsidR="00F56C44" w:rsidRPr="00FA38B5" w:rsidRDefault="00B178B5">
      <w:pPr>
        <w:widowControl w:val="0"/>
        <w:spacing w:line="560" w:lineRule="exact"/>
        <w:ind w:firstLineChars="200" w:firstLine="640"/>
        <w:jc w:val="both"/>
        <w:rPr>
          <w:rFonts w:eastAsia="仿宋_GB2312"/>
          <w:kern w:val="2"/>
          <w:sz w:val="32"/>
          <w:szCs w:val="32"/>
        </w:rPr>
      </w:pPr>
      <w:r w:rsidRPr="00FA38B5">
        <w:rPr>
          <w:rFonts w:eastAsia="黑体" w:hint="eastAsia"/>
          <w:sz w:val="32"/>
          <w:szCs w:val="32"/>
        </w:rPr>
        <w:t>第三十三</w:t>
      </w:r>
      <w:r w:rsidR="008A74A8" w:rsidRPr="00FA38B5">
        <w:rPr>
          <w:rFonts w:eastAsia="黑体" w:hint="eastAsia"/>
          <w:sz w:val="32"/>
          <w:szCs w:val="32"/>
        </w:rPr>
        <w:t>条</w:t>
      </w:r>
      <w:r w:rsidR="008A74A8" w:rsidRPr="00FA38B5">
        <w:rPr>
          <w:rFonts w:eastAsia="仿宋_GB2312" w:hint="eastAsia"/>
          <w:kern w:val="2"/>
          <w:sz w:val="32"/>
          <w:szCs w:val="32"/>
        </w:rPr>
        <w:t xml:space="preserve">  </w:t>
      </w:r>
      <w:r w:rsidR="008A74A8" w:rsidRPr="00FA38B5">
        <w:rPr>
          <w:rFonts w:eastAsia="仿宋_GB2312" w:hint="eastAsia"/>
          <w:kern w:val="2"/>
          <w:sz w:val="32"/>
          <w:szCs w:val="32"/>
        </w:rPr>
        <w:t>竞赛承办单位要加强经费管理工作，专款专用，并接受财政、人</w:t>
      </w:r>
      <w:r w:rsidR="00113F81" w:rsidRPr="00FA38B5">
        <w:rPr>
          <w:rFonts w:eastAsia="仿宋_GB2312" w:hint="eastAsia"/>
          <w:kern w:val="2"/>
          <w:sz w:val="32"/>
          <w:szCs w:val="32"/>
        </w:rPr>
        <w:t>力资源</w:t>
      </w:r>
      <w:r w:rsidR="008A74A8" w:rsidRPr="00FA38B5">
        <w:rPr>
          <w:rFonts w:eastAsia="仿宋_GB2312" w:hint="eastAsia"/>
          <w:kern w:val="2"/>
          <w:sz w:val="32"/>
          <w:szCs w:val="32"/>
        </w:rPr>
        <w:t>社</w:t>
      </w:r>
      <w:r w:rsidR="00113F81" w:rsidRPr="00FA38B5">
        <w:rPr>
          <w:rFonts w:eastAsia="仿宋_GB2312" w:hint="eastAsia"/>
          <w:kern w:val="2"/>
          <w:sz w:val="32"/>
          <w:szCs w:val="32"/>
        </w:rPr>
        <w:t>会保障</w:t>
      </w:r>
      <w:r w:rsidR="008A74A8" w:rsidRPr="00FA38B5">
        <w:rPr>
          <w:rFonts w:eastAsia="仿宋_GB2312" w:hint="eastAsia"/>
          <w:kern w:val="2"/>
          <w:sz w:val="32"/>
          <w:szCs w:val="32"/>
        </w:rPr>
        <w:t>、审计等部门的监督检查。</w:t>
      </w:r>
      <w:r w:rsidR="008A74A8" w:rsidRPr="00FA38B5">
        <w:rPr>
          <w:rFonts w:eastAsia="仿宋_GB2312" w:hint="eastAsia"/>
          <w:kern w:val="2"/>
          <w:sz w:val="32"/>
          <w:szCs w:val="32"/>
        </w:rPr>
        <w:lastRenderedPageBreak/>
        <w:t>严禁造假套取财政补助资金的行为，对虚报、套取竞赛补助奖金等违规行为，要追回财政补助资金。对严重违纪违规的，移送监察机关立案查处。涉嫌违法犯罪的依法移送司法机关处理。</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w:t>
      </w:r>
      <w:r w:rsidR="00B178B5" w:rsidRPr="00FA38B5">
        <w:rPr>
          <w:rFonts w:eastAsia="黑体" w:hint="eastAsia"/>
          <w:sz w:val="32"/>
          <w:szCs w:val="32"/>
        </w:rPr>
        <w:t>三十四</w:t>
      </w:r>
      <w:r w:rsidRPr="00FA38B5">
        <w:rPr>
          <w:rFonts w:eastAsia="黑体"/>
          <w:sz w:val="32"/>
          <w:szCs w:val="32"/>
        </w:rPr>
        <w:t>条</w:t>
      </w:r>
      <w:r w:rsidRPr="00FA38B5">
        <w:rPr>
          <w:rFonts w:eastAsia="仿宋_GB2312" w:hint="eastAsia"/>
          <w:kern w:val="2"/>
          <w:sz w:val="32"/>
          <w:szCs w:val="32"/>
        </w:rPr>
        <w:t xml:space="preserve">  </w:t>
      </w:r>
      <w:r w:rsidR="00481036" w:rsidRPr="00FA38B5">
        <w:rPr>
          <w:rFonts w:eastAsia="仿宋_GB2312" w:hint="eastAsia"/>
          <w:kern w:val="2"/>
          <w:sz w:val="32"/>
          <w:szCs w:val="32"/>
        </w:rPr>
        <w:t>由市教育局、市人力资源</w:t>
      </w:r>
      <w:r w:rsidRPr="00FA38B5">
        <w:rPr>
          <w:rFonts w:eastAsia="仿宋_GB2312" w:hint="eastAsia"/>
          <w:kern w:val="2"/>
          <w:sz w:val="32"/>
          <w:szCs w:val="32"/>
        </w:rPr>
        <w:t>社会保障局共同举办的全市性职业院校技能竞赛，可联合其他部门、行业协会举办，所需经费主要由市财政提供</w:t>
      </w:r>
      <w:r w:rsidR="00481036" w:rsidRPr="00FA38B5">
        <w:rPr>
          <w:rFonts w:eastAsia="仿宋_GB2312" w:hint="eastAsia"/>
          <w:kern w:val="2"/>
          <w:sz w:val="32"/>
          <w:szCs w:val="32"/>
        </w:rPr>
        <w:t>，</w:t>
      </w:r>
      <w:r w:rsidRPr="00FA38B5">
        <w:rPr>
          <w:rFonts w:eastAsia="仿宋_GB2312" w:hint="eastAsia"/>
          <w:kern w:val="2"/>
          <w:sz w:val="32"/>
          <w:szCs w:val="32"/>
        </w:rPr>
        <w:t>由市教育局编入年度预算，不足部分可通过承办及协办单位共同出资、社会赞助和资助等方式筹措。</w:t>
      </w:r>
    </w:p>
    <w:p w:rsidR="00F56C44" w:rsidRPr="00FA38B5" w:rsidRDefault="00F56C44">
      <w:pPr>
        <w:widowControl w:val="0"/>
        <w:spacing w:line="560" w:lineRule="exact"/>
        <w:jc w:val="center"/>
        <w:rPr>
          <w:rFonts w:eastAsia="黑体"/>
          <w:sz w:val="32"/>
          <w:szCs w:val="32"/>
        </w:rPr>
      </w:pPr>
    </w:p>
    <w:p w:rsidR="00F56C44" w:rsidRPr="00FA38B5" w:rsidRDefault="008A74A8">
      <w:pPr>
        <w:widowControl w:val="0"/>
        <w:spacing w:line="560" w:lineRule="exact"/>
        <w:jc w:val="center"/>
        <w:rPr>
          <w:rFonts w:eastAsia="黑体"/>
          <w:sz w:val="32"/>
          <w:szCs w:val="32"/>
        </w:rPr>
      </w:pPr>
      <w:r w:rsidRPr="00FA38B5">
        <w:rPr>
          <w:rFonts w:eastAsia="黑体"/>
          <w:sz w:val="32"/>
          <w:szCs w:val="32"/>
        </w:rPr>
        <w:t>第</w:t>
      </w:r>
      <w:r w:rsidR="00481036" w:rsidRPr="00FA38B5">
        <w:rPr>
          <w:rFonts w:eastAsia="黑体" w:hint="eastAsia"/>
          <w:sz w:val="32"/>
          <w:szCs w:val="32"/>
        </w:rPr>
        <w:t>九</w:t>
      </w:r>
      <w:r w:rsidRPr="00FA38B5">
        <w:rPr>
          <w:rFonts w:eastAsia="黑体"/>
          <w:sz w:val="32"/>
          <w:szCs w:val="32"/>
        </w:rPr>
        <w:t>章</w:t>
      </w:r>
      <w:r w:rsidRPr="00FA38B5">
        <w:rPr>
          <w:rFonts w:eastAsia="黑体"/>
          <w:sz w:val="32"/>
          <w:szCs w:val="32"/>
        </w:rPr>
        <w:t xml:space="preserve">  </w:t>
      </w:r>
      <w:r w:rsidRPr="00FA38B5">
        <w:rPr>
          <w:rFonts w:eastAsia="黑体"/>
          <w:sz w:val="32"/>
          <w:szCs w:val="32"/>
        </w:rPr>
        <w:t>附</w:t>
      </w:r>
      <w:r w:rsidRPr="00FA38B5">
        <w:rPr>
          <w:rFonts w:eastAsia="黑体" w:hint="eastAsia"/>
          <w:sz w:val="32"/>
          <w:szCs w:val="32"/>
        </w:rPr>
        <w:t xml:space="preserve">  </w:t>
      </w:r>
      <w:r w:rsidRPr="00FA38B5">
        <w:rPr>
          <w:rFonts w:eastAsia="黑体"/>
          <w:sz w:val="32"/>
          <w:szCs w:val="32"/>
        </w:rPr>
        <w:t>则</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w:t>
      </w:r>
      <w:r w:rsidRPr="00FA38B5">
        <w:rPr>
          <w:rFonts w:eastAsia="黑体" w:hint="eastAsia"/>
          <w:sz w:val="32"/>
          <w:szCs w:val="32"/>
        </w:rPr>
        <w:t>三</w:t>
      </w:r>
      <w:r w:rsidRPr="00FA38B5">
        <w:rPr>
          <w:rFonts w:eastAsia="黑体"/>
          <w:sz w:val="32"/>
          <w:szCs w:val="32"/>
        </w:rPr>
        <w:t>十</w:t>
      </w:r>
      <w:r w:rsidR="00B178B5" w:rsidRPr="00FA38B5">
        <w:rPr>
          <w:rFonts w:eastAsia="黑体" w:hint="eastAsia"/>
          <w:sz w:val="32"/>
          <w:szCs w:val="32"/>
        </w:rPr>
        <w:t>五</w:t>
      </w:r>
      <w:r w:rsidRPr="00FA38B5">
        <w:rPr>
          <w:rFonts w:eastAsia="黑体"/>
          <w:sz w:val="32"/>
          <w:szCs w:val="32"/>
        </w:rPr>
        <w:t>条</w:t>
      </w:r>
      <w:r w:rsidRPr="00FA38B5">
        <w:rPr>
          <w:rFonts w:eastAsia="仿宋_GB2312" w:hint="eastAsia"/>
          <w:kern w:val="2"/>
          <w:sz w:val="32"/>
          <w:szCs w:val="32"/>
        </w:rPr>
        <w:t xml:space="preserve">  </w:t>
      </w:r>
      <w:r w:rsidRPr="00FA38B5">
        <w:rPr>
          <w:rFonts w:eastAsia="仿宋_GB2312" w:hint="eastAsia"/>
          <w:kern w:val="2"/>
          <w:sz w:val="32"/>
          <w:szCs w:val="32"/>
        </w:rPr>
        <w:t>被有关部门确定为失信联合惩戒的实施对象，包括企事业单位、社会组织及其法定代表人、主要负责人和其他负有直接责任人员，不纳入本政策实施对象范围。</w:t>
      </w:r>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w:t>
      </w:r>
      <w:r w:rsidRPr="00FA38B5">
        <w:rPr>
          <w:rFonts w:eastAsia="黑体" w:hint="eastAsia"/>
          <w:sz w:val="32"/>
          <w:szCs w:val="32"/>
        </w:rPr>
        <w:t>三</w:t>
      </w:r>
      <w:r w:rsidRPr="00FA38B5">
        <w:rPr>
          <w:rFonts w:eastAsia="黑体"/>
          <w:sz w:val="32"/>
          <w:szCs w:val="32"/>
        </w:rPr>
        <w:t>十</w:t>
      </w:r>
      <w:r w:rsidR="00B178B5" w:rsidRPr="00FA38B5">
        <w:rPr>
          <w:rFonts w:eastAsia="黑体" w:hint="eastAsia"/>
          <w:sz w:val="32"/>
          <w:szCs w:val="32"/>
        </w:rPr>
        <w:t>六</w:t>
      </w:r>
      <w:r w:rsidRPr="00FA38B5">
        <w:rPr>
          <w:rFonts w:eastAsia="黑体"/>
          <w:sz w:val="32"/>
          <w:szCs w:val="32"/>
        </w:rPr>
        <w:t>条</w:t>
      </w:r>
      <w:r w:rsidRPr="00FA38B5">
        <w:rPr>
          <w:rFonts w:eastAsia="仿宋_GB2312" w:hint="eastAsia"/>
          <w:kern w:val="2"/>
          <w:sz w:val="32"/>
          <w:szCs w:val="32"/>
        </w:rPr>
        <w:t xml:space="preserve">  </w:t>
      </w:r>
      <w:r w:rsidRPr="00FA38B5">
        <w:rPr>
          <w:rFonts w:eastAsia="仿宋_GB2312" w:hint="eastAsia"/>
          <w:kern w:val="2"/>
          <w:sz w:val="32"/>
          <w:szCs w:val="32"/>
        </w:rPr>
        <w:t>本办法由东莞市人力资源</w:t>
      </w:r>
      <w:r w:rsidR="00484635" w:rsidRPr="00FA38B5">
        <w:rPr>
          <w:rFonts w:eastAsia="仿宋_GB2312" w:hint="eastAsia"/>
          <w:kern w:val="2"/>
          <w:sz w:val="32"/>
          <w:szCs w:val="32"/>
        </w:rPr>
        <w:t>和</w:t>
      </w:r>
      <w:r w:rsidRPr="00FA38B5">
        <w:rPr>
          <w:rFonts w:eastAsia="仿宋_GB2312" w:hint="eastAsia"/>
          <w:kern w:val="2"/>
          <w:sz w:val="32"/>
          <w:szCs w:val="32"/>
        </w:rPr>
        <w:t>社会保障局负责解释。</w:t>
      </w:r>
      <w:bookmarkStart w:id="6" w:name="24"/>
      <w:bookmarkEnd w:id="6"/>
    </w:p>
    <w:p w:rsidR="00F56C44" w:rsidRPr="00FA38B5" w:rsidRDefault="008A74A8">
      <w:pPr>
        <w:widowControl w:val="0"/>
        <w:spacing w:line="560" w:lineRule="exact"/>
        <w:ind w:firstLineChars="200" w:firstLine="640"/>
        <w:jc w:val="both"/>
        <w:rPr>
          <w:rFonts w:eastAsia="仿宋_GB2312"/>
          <w:kern w:val="2"/>
          <w:sz w:val="32"/>
          <w:szCs w:val="32"/>
        </w:rPr>
      </w:pPr>
      <w:r w:rsidRPr="00FA38B5">
        <w:rPr>
          <w:rFonts w:eastAsia="黑体"/>
          <w:sz w:val="32"/>
          <w:szCs w:val="32"/>
        </w:rPr>
        <w:t>第三十</w:t>
      </w:r>
      <w:r w:rsidR="00B178B5" w:rsidRPr="00FA38B5">
        <w:rPr>
          <w:rFonts w:eastAsia="黑体" w:hint="eastAsia"/>
          <w:sz w:val="32"/>
          <w:szCs w:val="32"/>
        </w:rPr>
        <w:t>七</w:t>
      </w:r>
      <w:r w:rsidRPr="00FA38B5">
        <w:rPr>
          <w:rFonts w:eastAsia="黑体"/>
          <w:sz w:val="32"/>
          <w:szCs w:val="32"/>
        </w:rPr>
        <w:t>条</w:t>
      </w:r>
      <w:r w:rsidRPr="00FA38B5">
        <w:rPr>
          <w:rFonts w:eastAsia="仿宋_GB2312" w:hint="eastAsia"/>
          <w:kern w:val="2"/>
          <w:sz w:val="32"/>
          <w:szCs w:val="32"/>
        </w:rPr>
        <w:t xml:space="preserve">  </w:t>
      </w:r>
      <w:r w:rsidRPr="00FA38B5">
        <w:rPr>
          <w:rFonts w:eastAsia="仿宋_GB2312" w:hint="eastAsia"/>
          <w:kern w:val="2"/>
          <w:sz w:val="32"/>
          <w:szCs w:val="32"/>
        </w:rPr>
        <w:t>本办法自</w:t>
      </w:r>
      <w:r w:rsidRPr="00FA38B5">
        <w:rPr>
          <w:rFonts w:eastAsia="仿宋_GB2312" w:hint="eastAsia"/>
          <w:kern w:val="2"/>
          <w:sz w:val="32"/>
          <w:szCs w:val="32"/>
        </w:rPr>
        <w:t>2021</w:t>
      </w:r>
      <w:r w:rsidRPr="00FA38B5">
        <w:rPr>
          <w:rFonts w:eastAsia="仿宋_GB2312" w:hint="eastAsia"/>
          <w:kern w:val="2"/>
          <w:sz w:val="32"/>
          <w:szCs w:val="32"/>
        </w:rPr>
        <w:t>年</w:t>
      </w:r>
      <w:r w:rsidRPr="00FA38B5">
        <w:rPr>
          <w:rFonts w:eastAsia="仿宋_GB2312" w:hint="eastAsia"/>
          <w:kern w:val="2"/>
          <w:sz w:val="32"/>
          <w:szCs w:val="32"/>
        </w:rPr>
        <w:t>*</w:t>
      </w:r>
      <w:r w:rsidRPr="00FA38B5">
        <w:rPr>
          <w:rFonts w:eastAsia="仿宋_GB2312" w:hint="eastAsia"/>
          <w:kern w:val="2"/>
          <w:sz w:val="32"/>
          <w:szCs w:val="32"/>
        </w:rPr>
        <w:t>月</w:t>
      </w:r>
      <w:r w:rsidRPr="00FA38B5">
        <w:rPr>
          <w:rFonts w:eastAsia="仿宋_GB2312" w:hint="eastAsia"/>
          <w:kern w:val="2"/>
          <w:sz w:val="32"/>
          <w:szCs w:val="32"/>
        </w:rPr>
        <w:t>*</w:t>
      </w:r>
      <w:r w:rsidRPr="00FA38B5">
        <w:rPr>
          <w:rFonts w:eastAsia="仿宋_GB2312" w:hint="eastAsia"/>
          <w:kern w:val="2"/>
          <w:sz w:val="32"/>
          <w:szCs w:val="32"/>
        </w:rPr>
        <w:t>日起实施，有效期至</w:t>
      </w:r>
      <w:r w:rsidRPr="00FA38B5">
        <w:rPr>
          <w:rFonts w:eastAsia="仿宋_GB2312" w:hint="eastAsia"/>
          <w:kern w:val="2"/>
          <w:sz w:val="32"/>
          <w:szCs w:val="32"/>
        </w:rPr>
        <w:t>2025</w:t>
      </w:r>
      <w:r w:rsidRPr="00FA38B5">
        <w:rPr>
          <w:rFonts w:eastAsia="仿宋_GB2312" w:hint="eastAsia"/>
          <w:kern w:val="2"/>
          <w:sz w:val="32"/>
          <w:szCs w:val="32"/>
        </w:rPr>
        <w:t>年</w:t>
      </w:r>
      <w:r w:rsidRPr="00FA38B5">
        <w:rPr>
          <w:rFonts w:eastAsia="仿宋_GB2312" w:hint="eastAsia"/>
          <w:kern w:val="2"/>
          <w:sz w:val="32"/>
          <w:szCs w:val="32"/>
        </w:rPr>
        <w:t>12</w:t>
      </w:r>
      <w:r w:rsidRPr="00FA38B5">
        <w:rPr>
          <w:rFonts w:eastAsia="仿宋_GB2312" w:hint="eastAsia"/>
          <w:kern w:val="2"/>
          <w:sz w:val="32"/>
          <w:szCs w:val="32"/>
        </w:rPr>
        <w:t>月</w:t>
      </w:r>
      <w:r w:rsidRPr="00FA38B5">
        <w:rPr>
          <w:rFonts w:eastAsia="仿宋_GB2312" w:hint="eastAsia"/>
          <w:kern w:val="2"/>
          <w:sz w:val="32"/>
          <w:szCs w:val="32"/>
        </w:rPr>
        <w:t>31</w:t>
      </w:r>
      <w:r w:rsidRPr="00FA38B5">
        <w:rPr>
          <w:rFonts w:eastAsia="仿宋_GB2312" w:hint="eastAsia"/>
          <w:kern w:val="2"/>
          <w:sz w:val="32"/>
          <w:szCs w:val="32"/>
        </w:rPr>
        <w:t>日止。原《关于印发〈东莞市人力资源和社会保障局职业技能竞赛管理办法〉的通知》（东人社发〔</w:t>
      </w:r>
      <w:r w:rsidRPr="00FA38B5">
        <w:rPr>
          <w:rFonts w:eastAsia="仿宋_GB2312" w:hint="eastAsia"/>
          <w:kern w:val="2"/>
          <w:sz w:val="32"/>
          <w:szCs w:val="32"/>
        </w:rPr>
        <w:t>2019</w:t>
      </w:r>
      <w:r w:rsidRPr="00FA38B5">
        <w:rPr>
          <w:rFonts w:eastAsia="仿宋_GB2312" w:hint="eastAsia"/>
          <w:kern w:val="2"/>
          <w:sz w:val="32"/>
          <w:szCs w:val="32"/>
        </w:rPr>
        <w:t>〕</w:t>
      </w:r>
      <w:r w:rsidRPr="00FA38B5">
        <w:rPr>
          <w:rFonts w:eastAsia="仿宋_GB2312" w:hint="eastAsia"/>
          <w:kern w:val="2"/>
          <w:sz w:val="32"/>
          <w:szCs w:val="32"/>
        </w:rPr>
        <w:t>43</w:t>
      </w:r>
      <w:r w:rsidRPr="00FA38B5">
        <w:rPr>
          <w:rFonts w:eastAsia="仿宋_GB2312" w:hint="eastAsia"/>
          <w:kern w:val="2"/>
          <w:sz w:val="32"/>
          <w:szCs w:val="32"/>
        </w:rPr>
        <w:t>号）同时废止。</w:t>
      </w:r>
      <w:bookmarkEnd w:id="0"/>
    </w:p>
    <w:p w:rsidR="008111B2" w:rsidRPr="00FA38B5" w:rsidRDefault="008111B2">
      <w:pPr>
        <w:widowControl w:val="0"/>
        <w:spacing w:line="560" w:lineRule="exact"/>
        <w:ind w:firstLineChars="200" w:firstLine="640"/>
        <w:jc w:val="both"/>
        <w:rPr>
          <w:rFonts w:eastAsia="仿宋_GB2312"/>
          <w:kern w:val="2"/>
          <w:sz w:val="32"/>
          <w:szCs w:val="32"/>
        </w:rPr>
      </w:pPr>
    </w:p>
    <w:p w:rsidR="00361CAB" w:rsidRPr="00FA38B5" w:rsidRDefault="00361CAB" w:rsidP="00FA38B5">
      <w:pPr>
        <w:jc w:val="center"/>
        <w:rPr>
          <w:rFonts w:eastAsia="仿宋_GB2312"/>
          <w:kern w:val="2"/>
          <w:sz w:val="32"/>
          <w:szCs w:val="32"/>
        </w:rPr>
      </w:pPr>
      <w:r w:rsidRPr="00FA38B5">
        <w:rPr>
          <w:rFonts w:eastAsia="仿宋_GB2312"/>
          <w:kern w:val="2"/>
          <w:sz w:val="32"/>
          <w:szCs w:val="32"/>
        </w:rPr>
        <w:br w:type="page"/>
      </w:r>
    </w:p>
    <w:p w:rsidR="008111B2" w:rsidRPr="00FA38B5" w:rsidRDefault="008111B2" w:rsidP="008111B2">
      <w:pPr>
        <w:spacing w:line="600" w:lineRule="exact"/>
        <w:rPr>
          <w:rFonts w:eastAsia="仿宋_GB2312"/>
          <w:sz w:val="32"/>
          <w:szCs w:val="32"/>
        </w:rPr>
      </w:pPr>
      <w:r w:rsidRPr="00FA38B5">
        <w:rPr>
          <w:rFonts w:eastAsia="仿宋_GB2312" w:hint="eastAsia"/>
          <w:sz w:val="32"/>
          <w:szCs w:val="32"/>
        </w:rPr>
        <w:lastRenderedPageBreak/>
        <w:t>附件</w:t>
      </w:r>
      <w:r w:rsidRPr="00FA38B5">
        <w:rPr>
          <w:rFonts w:eastAsia="仿宋_GB2312" w:hint="eastAsia"/>
          <w:sz w:val="32"/>
          <w:szCs w:val="32"/>
        </w:rPr>
        <w:t>1</w:t>
      </w:r>
    </w:p>
    <w:p w:rsidR="008111B2" w:rsidRPr="00FA38B5" w:rsidRDefault="008111B2" w:rsidP="008111B2">
      <w:pPr>
        <w:spacing w:line="600" w:lineRule="exact"/>
        <w:ind w:firstLineChars="250" w:firstLine="900"/>
        <w:rPr>
          <w:rFonts w:ascii="方正小标宋简体" w:eastAsia="方正小标宋简体"/>
          <w:sz w:val="36"/>
          <w:szCs w:val="36"/>
        </w:rPr>
      </w:pPr>
      <w:r w:rsidRPr="00FA38B5">
        <w:rPr>
          <w:rFonts w:ascii="方正小标宋简体" w:eastAsia="方正小标宋简体" w:hint="eastAsia"/>
          <w:sz w:val="36"/>
          <w:szCs w:val="36"/>
        </w:rPr>
        <w:t>东莞市职业技能竞赛选手每月集训补贴标准</w:t>
      </w:r>
    </w:p>
    <w:tbl>
      <w:tblPr>
        <w:tblW w:w="9180" w:type="dxa"/>
        <w:tblLayout w:type="fixed"/>
        <w:tblLook w:val="0000"/>
      </w:tblPr>
      <w:tblGrid>
        <w:gridCol w:w="1526"/>
        <w:gridCol w:w="1417"/>
        <w:gridCol w:w="1276"/>
        <w:gridCol w:w="1276"/>
        <w:gridCol w:w="1417"/>
        <w:gridCol w:w="2268"/>
      </w:tblGrid>
      <w:tr w:rsidR="008111B2" w:rsidRPr="00FA38B5" w:rsidTr="008111B2">
        <w:trPr>
          <w:trHeight w:val="1110"/>
        </w:trPr>
        <w:tc>
          <w:tcPr>
            <w:tcW w:w="1526" w:type="dxa"/>
            <w:tcBorders>
              <w:top w:val="single" w:sz="4" w:space="0" w:color="auto"/>
              <w:left w:val="single" w:sz="4" w:space="0" w:color="auto"/>
              <w:bottom w:val="single" w:sz="4" w:space="0" w:color="auto"/>
              <w:right w:val="single" w:sz="4" w:space="0" w:color="auto"/>
            </w:tcBorders>
            <w:vAlign w:val="center"/>
          </w:tcPr>
          <w:p w:rsidR="008111B2" w:rsidRPr="00FA38B5" w:rsidRDefault="000310A4" w:rsidP="0036603F">
            <w:pPr>
              <w:jc w:val="center"/>
              <w:rPr>
                <w:rFonts w:eastAsia="黑体"/>
                <w:bCs/>
              </w:rPr>
            </w:pPr>
            <w:r w:rsidRPr="00FA38B5">
              <w:rPr>
                <w:rFonts w:eastAsia="黑体" w:hint="eastAsia"/>
                <w:bCs/>
              </w:rPr>
              <w:t>竞赛级别</w:t>
            </w:r>
          </w:p>
        </w:tc>
        <w:tc>
          <w:tcPr>
            <w:tcW w:w="1417" w:type="dxa"/>
            <w:tcBorders>
              <w:top w:val="single" w:sz="4" w:space="0" w:color="auto"/>
              <w:left w:val="nil"/>
              <w:bottom w:val="single" w:sz="4" w:space="0" w:color="auto"/>
              <w:right w:val="single" w:sz="4" w:space="0" w:color="auto"/>
            </w:tcBorders>
            <w:vAlign w:val="center"/>
          </w:tcPr>
          <w:p w:rsidR="008111B2" w:rsidRPr="00FA38B5" w:rsidRDefault="008111B2" w:rsidP="0036603F">
            <w:pPr>
              <w:jc w:val="center"/>
              <w:rPr>
                <w:rFonts w:eastAsia="黑体"/>
                <w:bCs/>
              </w:rPr>
            </w:pPr>
            <w:r w:rsidRPr="00FA38B5">
              <w:rPr>
                <w:rFonts w:eastAsia="黑体"/>
                <w:bCs/>
              </w:rPr>
              <w:t>标准</w:t>
            </w:r>
          </w:p>
          <w:p w:rsidR="008111B2" w:rsidRPr="00FA38B5" w:rsidRDefault="008111B2" w:rsidP="0036603F">
            <w:pPr>
              <w:jc w:val="center"/>
              <w:rPr>
                <w:rFonts w:eastAsia="黑体"/>
                <w:bCs/>
              </w:rPr>
            </w:pPr>
            <w:r w:rsidRPr="00FA38B5">
              <w:rPr>
                <w:rFonts w:eastAsia="黑体"/>
                <w:bCs/>
              </w:rPr>
              <w:t>（元</w:t>
            </w:r>
            <w:r w:rsidRPr="00FA38B5">
              <w:rPr>
                <w:rFonts w:eastAsia="黑体"/>
                <w:bCs/>
              </w:rPr>
              <w:t>/</w:t>
            </w:r>
            <w:r w:rsidRPr="00FA38B5">
              <w:rPr>
                <w:rFonts w:eastAsia="黑体"/>
                <w:bCs/>
              </w:rPr>
              <w:t>月）</w:t>
            </w:r>
          </w:p>
        </w:tc>
        <w:tc>
          <w:tcPr>
            <w:tcW w:w="1276" w:type="dxa"/>
            <w:tcBorders>
              <w:top w:val="single" w:sz="4" w:space="0" w:color="auto"/>
              <w:left w:val="nil"/>
              <w:bottom w:val="single" w:sz="4" w:space="0" w:color="auto"/>
              <w:right w:val="single" w:sz="4" w:space="0" w:color="auto"/>
            </w:tcBorders>
            <w:vAlign w:val="center"/>
          </w:tcPr>
          <w:p w:rsidR="008111B2" w:rsidRPr="00FA38B5" w:rsidRDefault="008111B2" w:rsidP="0036603F">
            <w:pPr>
              <w:jc w:val="center"/>
              <w:rPr>
                <w:rFonts w:eastAsia="黑体"/>
                <w:bCs/>
              </w:rPr>
            </w:pPr>
            <w:r w:rsidRPr="00FA38B5">
              <w:rPr>
                <w:rFonts w:eastAsia="黑体"/>
                <w:bCs/>
              </w:rPr>
              <w:t>其中：</w:t>
            </w:r>
          </w:p>
          <w:p w:rsidR="008111B2" w:rsidRPr="00FA38B5" w:rsidRDefault="008111B2" w:rsidP="0036603F">
            <w:pPr>
              <w:jc w:val="center"/>
              <w:rPr>
                <w:rFonts w:eastAsia="黑体"/>
                <w:bCs/>
              </w:rPr>
            </w:pPr>
            <w:r w:rsidRPr="00FA38B5">
              <w:rPr>
                <w:rFonts w:eastAsia="黑体"/>
                <w:bCs/>
              </w:rPr>
              <w:t>基础补贴</w:t>
            </w:r>
          </w:p>
          <w:p w:rsidR="008111B2" w:rsidRPr="00FA38B5" w:rsidRDefault="008111B2" w:rsidP="0036603F">
            <w:pPr>
              <w:jc w:val="center"/>
              <w:rPr>
                <w:rFonts w:eastAsia="黑体"/>
                <w:bCs/>
              </w:rPr>
            </w:pPr>
            <w:r w:rsidRPr="00FA38B5">
              <w:rPr>
                <w:rFonts w:eastAsia="黑体"/>
                <w:bCs/>
              </w:rPr>
              <w:t>标准</w:t>
            </w:r>
          </w:p>
        </w:tc>
        <w:tc>
          <w:tcPr>
            <w:tcW w:w="1276" w:type="dxa"/>
            <w:tcBorders>
              <w:top w:val="single" w:sz="4" w:space="0" w:color="auto"/>
              <w:left w:val="nil"/>
              <w:bottom w:val="single" w:sz="4" w:space="0" w:color="auto"/>
              <w:right w:val="single" w:sz="4" w:space="0" w:color="auto"/>
            </w:tcBorders>
            <w:vAlign w:val="center"/>
          </w:tcPr>
          <w:p w:rsidR="008111B2" w:rsidRPr="00FA38B5" w:rsidRDefault="008111B2" w:rsidP="0036603F">
            <w:pPr>
              <w:jc w:val="center"/>
              <w:rPr>
                <w:rFonts w:eastAsia="黑体"/>
                <w:bCs/>
              </w:rPr>
            </w:pPr>
            <w:r w:rsidRPr="00FA38B5">
              <w:rPr>
                <w:rFonts w:eastAsia="黑体"/>
                <w:bCs/>
              </w:rPr>
              <w:t>其中：</w:t>
            </w:r>
          </w:p>
          <w:p w:rsidR="008111B2" w:rsidRPr="00FA38B5" w:rsidRDefault="008111B2" w:rsidP="0036603F">
            <w:pPr>
              <w:jc w:val="center"/>
              <w:rPr>
                <w:rFonts w:eastAsia="黑体"/>
                <w:bCs/>
              </w:rPr>
            </w:pPr>
            <w:r w:rsidRPr="00FA38B5">
              <w:rPr>
                <w:rFonts w:eastAsia="黑体"/>
                <w:bCs/>
              </w:rPr>
              <w:t>成绩补贴</w:t>
            </w:r>
          </w:p>
          <w:p w:rsidR="008111B2" w:rsidRPr="00FA38B5" w:rsidRDefault="008111B2" w:rsidP="0036603F">
            <w:pPr>
              <w:jc w:val="center"/>
              <w:rPr>
                <w:rFonts w:eastAsia="黑体"/>
                <w:bCs/>
              </w:rPr>
            </w:pPr>
            <w:r w:rsidRPr="00FA38B5">
              <w:rPr>
                <w:rFonts w:eastAsia="黑体"/>
                <w:bCs/>
              </w:rPr>
              <w:t>标准</w:t>
            </w:r>
          </w:p>
        </w:tc>
        <w:tc>
          <w:tcPr>
            <w:tcW w:w="1417" w:type="dxa"/>
            <w:tcBorders>
              <w:top w:val="single" w:sz="4" w:space="0" w:color="auto"/>
              <w:left w:val="nil"/>
              <w:bottom w:val="single" w:sz="4" w:space="0" w:color="auto"/>
              <w:right w:val="single" w:sz="4" w:space="0" w:color="auto"/>
            </w:tcBorders>
            <w:vAlign w:val="center"/>
          </w:tcPr>
          <w:p w:rsidR="008111B2" w:rsidRPr="00FA38B5" w:rsidRDefault="008111B2" w:rsidP="0036603F">
            <w:pPr>
              <w:jc w:val="center"/>
              <w:rPr>
                <w:rFonts w:eastAsia="黑体"/>
                <w:bCs/>
              </w:rPr>
            </w:pPr>
            <w:r w:rsidRPr="00FA38B5">
              <w:rPr>
                <w:rFonts w:eastAsia="黑体"/>
                <w:bCs/>
              </w:rPr>
              <w:t>条件</w:t>
            </w:r>
          </w:p>
        </w:tc>
        <w:tc>
          <w:tcPr>
            <w:tcW w:w="2268" w:type="dxa"/>
            <w:tcBorders>
              <w:top w:val="single" w:sz="4" w:space="0" w:color="auto"/>
              <w:left w:val="nil"/>
              <w:bottom w:val="single" w:sz="4" w:space="0" w:color="auto"/>
              <w:right w:val="single" w:sz="4" w:space="0" w:color="auto"/>
            </w:tcBorders>
            <w:vAlign w:val="center"/>
          </w:tcPr>
          <w:p w:rsidR="008111B2" w:rsidRPr="00FA38B5" w:rsidRDefault="008111B2" w:rsidP="0036603F">
            <w:pPr>
              <w:jc w:val="center"/>
              <w:rPr>
                <w:rFonts w:eastAsia="黑体"/>
                <w:bCs/>
              </w:rPr>
            </w:pPr>
            <w:r w:rsidRPr="00FA38B5">
              <w:rPr>
                <w:rFonts w:eastAsia="黑体"/>
                <w:bCs/>
              </w:rPr>
              <w:t>备注</w:t>
            </w:r>
          </w:p>
        </w:tc>
      </w:tr>
      <w:tr w:rsidR="008111B2" w:rsidRPr="00FA38B5" w:rsidTr="008111B2">
        <w:trPr>
          <w:trHeight w:val="612"/>
        </w:trPr>
        <w:tc>
          <w:tcPr>
            <w:tcW w:w="1526" w:type="dxa"/>
            <w:vMerge w:val="restart"/>
            <w:tcBorders>
              <w:top w:val="nil"/>
              <w:left w:val="single" w:sz="4" w:space="0" w:color="auto"/>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一档</w:t>
            </w:r>
          </w:p>
          <w:p w:rsidR="008111B2" w:rsidRPr="00FA38B5" w:rsidRDefault="008111B2" w:rsidP="00094DE5">
            <w:pPr>
              <w:jc w:val="center"/>
              <w:rPr>
                <w:rFonts w:eastAsia="仿宋_GB2312"/>
              </w:rPr>
            </w:pPr>
            <w:r w:rsidRPr="00FA38B5">
              <w:rPr>
                <w:rFonts w:eastAsia="仿宋_GB2312"/>
              </w:rPr>
              <w:t>（</w:t>
            </w:r>
            <w:r w:rsidRPr="00FA38B5">
              <w:rPr>
                <w:rFonts w:eastAsia="仿宋_GB2312" w:hint="eastAsia"/>
              </w:rPr>
              <w:t>国际赛</w:t>
            </w:r>
            <w:r w:rsidRPr="00FA38B5">
              <w:rPr>
                <w:rFonts w:eastAsia="仿宋_GB2312"/>
              </w:rPr>
              <w:t>）</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3520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1720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1800</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第</w:t>
            </w:r>
            <w:r w:rsidRPr="00FA38B5">
              <w:rPr>
                <w:rFonts w:eastAsia="仿宋_GB2312"/>
              </w:rPr>
              <w:t>1</w:t>
            </w:r>
            <w:r w:rsidRPr="00FA38B5">
              <w:rPr>
                <w:rFonts w:eastAsia="仿宋_GB2312"/>
              </w:rPr>
              <w:t>名</w:t>
            </w:r>
          </w:p>
        </w:tc>
        <w:tc>
          <w:tcPr>
            <w:tcW w:w="2268" w:type="dxa"/>
            <w:vMerge w:val="restart"/>
            <w:tcBorders>
              <w:top w:val="nil"/>
              <w:left w:val="single" w:sz="4" w:space="0" w:color="auto"/>
              <w:bottom w:val="single" w:sz="4" w:space="0" w:color="000000"/>
              <w:right w:val="single" w:sz="4" w:space="0" w:color="auto"/>
            </w:tcBorders>
            <w:vAlign w:val="center"/>
          </w:tcPr>
          <w:p w:rsidR="008111B2" w:rsidRPr="00FA38B5" w:rsidRDefault="008111B2" w:rsidP="00E22312">
            <w:pPr>
              <w:ind w:firstLineChars="100" w:firstLine="220"/>
              <w:rPr>
                <w:rFonts w:eastAsia="仿宋_GB2312"/>
                <w:sz w:val="22"/>
                <w:szCs w:val="22"/>
              </w:rPr>
            </w:pPr>
            <w:r w:rsidRPr="00FA38B5">
              <w:rPr>
                <w:rFonts w:eastAsia="仿宋_GB2312" w:hint="eastAsia"/>
                <w:sz w:val="22"/>
                <w:szCs w:val="22"/>
              </w:rPr>
              <w:t>世界技能大赛</w:t>
            </w:r>
          </w:p>
        </w:tc>
      </w:tr>
      <w:tr w:rsidR="008111B2" w:rsidRPr="00FA38B5" w:rsidTr="008111B2">
        <w:trPr>
          <w:trHeight w:val="548"/>
        </w:trPr>
        <w:tc>
          <w:tcPr>
            <w:tcW w:w="1526" w:type="dxa"/>
            <w:vMerge/>
            <w:tcBorders>
              <w:top w:val="nil"/>
              <w:left w:val="single" w:sz="4" w:space="0" w:color="auto"/>
              <w:bottom w:val="single" w:sz="4" w:space="0" w:color="auto"/>
              <w:right w:val="single" w:sz="4" w:space="0" w:color="auto"/>
            </w:tcBorders>
            <w:vAlign w:val="center"/>
          </w:tcPr>
          <w:p w:rsidR="008111B2" w:rsidRPr="00FA38B5" w:rsidRDefault="008111B2" w:rsidP="0036603F">
            <w:pPr>
              <w:jc w:val="center"/>
              <w:rPr>
                <w:rFonts w:eastAsia="仿宋_GB2312"/>
              </w:rPr>
            </w:pP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3220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1720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1500</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第</w:t>
            </w:r>
            <w:r w:rsidRPr="00FA38B5">
              <w:rPr>
                <w:rFonts w:eastAsia="仿宋_GB2312"/>
              </w:rPr>
              <w:t>2</w:t>
            </w:r>
            <w:r w:rsidRPr="00FA38B5">
              <w:rPr>
                <w:rFonts w:eastAsia="仿宋_GB2312"/>
              </w:rPr>
              <w:t>名</w:t>
            </w:r>
          </w:p>
        </w:tc>
        <w:tc>
          <w:tcPr>
            <w:tcW w:w="2268" w:type="dxa"/>
            <w:vMerge/>
            <w:tcBorders>
              <w:top w:val="nil"/>
              <w:left w:val="single" w:sz="4" w:space="0" w:color="auto"/>
              <w:bottom w:val="single" w:sz="4" w:space="0" w:color="000000"/>
              <w:right w:val="single" w:sz="4" w:space="0" w:color="auto"/>
            </w:tcBorders>
            <w:vAlign w:val="center"/>
          </w:tcPr>
          <w:p w:rsidR="008111B2" w:rsidRPr="00FA38B5" w:rsidRDefault="008111B2" w:rsidP="0036603F">
            <w:pPr>
              <w:rPr>
                <w:rFonts w:eastAsia="仿宋_GB2312"/>
                <w:sz w:val="22"/>
                <w:szCs w:val="22"/>
              </w:rPr>
            </w:pPr>
          </w:p>
        </w:tc>
      </w:tr>
      <w:tr w:rsidR="008111B2" w:rsidRPr="00FA38B5" w:rsidTr="008111B2">
        <w:trPr>
          <w:trHeight w:val="627"/>
        </w:trPr>
        <w:tc>
          <w:tcPr>
            <w:tcW w:w="1526" w:type="dxa"/>
            <w:vMerge/>
            <w:tcBorders>
              <w:top w:val="nil"/>
              <w:left w:val="single" w:sz="4" w:space="0" w:color="auto"/>
              <w:bottom w:val="single" w:sz="4" w:space="0" w:color="auto"/>
              <w:right w:val="single" w:sz="4" w:space="0" w:color="auto"/>
            </w:tcBorders>
            <w:vAlign w:val="center"/>
          </w:tcPr>
          <w:p w:rsidR="008111B2" w:rsidRPr="00FA38B5" w:rsidRDefault="008111B2" w:rsidP="0036603F">
            <w:pPr>
              <w:jc w:val="center"/>
              <w:rPr>
                <w:rFonts w:eastAsia="仿宋_GB2312"/>
              </w:rPr>
            </w:pP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3020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1720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1300</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第</w:t>
            </w:r>
            <w:r w:rsidRPr="00FA38B5">
              <w:rPr>
                <w:rFonts w:eastAsia="仿宋_GB2312"/>
              </w:rPr>
              <w:t>3</w:t>
            </w:r>
            <w:r w:rsidRPr="00FA38B5">
              <w:rPr>
                <w:rFonts w:eastAsia="仿宋_GB2312"/>
              </w:rPr>
              <w:t>名</w:t>
            </w:r>
          </w:p>
        </w:tc>
        <w:tc>
          <w:tcPr>
            <w:tcW w:w="2268" w:type="dxa"/>
            <w:vMerge/>
            <w:tcBorders>
              <w:top w:val="nil"/>
              <w:left w:val="single" w:sz="4" w:space="0" w:color="auto"/>
              <w:bottom w:val="single" w:sz="4" w:space="0" w:color="000000"/>
              <w:right w:val="single" w:sz="4" w:space="0" w:color="auto"/>
            </w:tcBorders>
            <w:vAlign w:val="center"/>
          </w:tcPr>
          <w:p w:rsidR="008111B2" w:rsidRPr="00FA38B5" w:rsidRDefault="008111B2" w:rsidP="0036603F">
            <w:pPr>
              <w:rPr>
                <w:rFonts w:eastAsia="仿宋_GB2312"/>
                <w:sz w:val="22"/>
                <w:szCs w:val="22"/>
              </w:rPr>
            </w:pPr>
          </w:p>
        </w:tc>
      </w:tr>
      <w:tr w:rsidR="008111B2" w:rsidRPr="00FA38B5" w:rsidTr="008111B2">
        <w:trPr>
          <w:trHeight w:val="638"/>
        </w:trPr>
        <w:tc>
          <w:tcPr>
            <w:tcW w:w="1526" w:type="dxa"/>
            <w:vMerge/>
            <w:tcBorders>
              <w:top w:val="nil"/>
              <w:left w:val="single" w:sz="4" w:space="0" w:color="auto"/>
              <w:bottom w:val="single" w:sz="4" w:space="0" w:color="auto"/>
              <w:right w:val="single" w:sz="4" w:space="0" w:color="auto"/>
            </w:tcBorders>
            <w:vAlign w:val="center"/>
          </w:tcPr>
          <w:p w:rsidR="008111B2" w:rsidRPr="00FA38B5" w:rsidRDefault="008111B2" w:rsidP="0036603F">
            <w:pPr>
              <w:jc w:val="center"/>
              <w:rPr>
                <w:rFonts w:eastAsia="仿宋_GB2312"/>
              </w:rPr>
            </w:pP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2920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1720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1200</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4—8</w:t>
            </w:r>
            <w:r w:rsidRPr="00FA38B5">
              <w:rPr>
                <w:rFonts w:eastAsia="仿宋_GB2312"/>
              </w:rPr>
              <w:t>名</w:t>
            </w:r>
          </w:p>
        </w:tc>
        <w:tc>
          <w:tcPr>
            <w:tcW w:w="2268" w:type="dxa"/>
            <w:vMerge/>
            <w:tcBorders>
              <w:top w:val="nil"/>
              <w:left w:val="single" w:sz="4" w:space="0" w:color="auto"/>
              <w:bottom w:val="single" w:sz="4" w:space="0" w:color="000000"/>
              <w:right w:val="single" w:sz="4" w:space="0" w:color="auto"/>
            </w:tcBorders>
            <w:vAlign w:val="center"/>
          </w:tcPr>
          <w:p w:rsidR="008111B2" w:rsidRPr="00FA38B5" w:rsidRDefault="008111B2" w:rsidP="0036603F">
            <w:pPr>
              <w:rPr>
                <w:rFonts w:eastAsia="仿宋_GB2312"/>
                <w:sz w:val="22"/>
                <w:szCs w:val="22"/>
              </w:rPr>
            </w:pPr>
          </w:p>
        </w:tc>
      </w:tr>
      <w:tr w:rsidR="008111B2" w:rsidRPr="00FA38B5" w:rsidTr="008111B2">
        <w:trPr>
          <w:trHeight w:val="562"/>
        </w:trPr>
        <w:tc>
          <w:tcPr>
            <w:tcW w:w="1526" w:type="dxa"/>
            <w:vMerge w:val="restart"/>
            <w:tcBorders>
              <w:top w:val="nil"/>
              <w:left w:val="single" w:sz="4" w:space="0" w:color="auto"/>
              <w:bottom w:val="single" w:sz="4" w:space="0" w:color="000000"/>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二档</w:t>
            </w:r>
          </w:p>
          <w:p w:rsidR="008111B2" w:rsidRPr="00FA38B5" w:rsidRDefault="008111B2" w:rsidP="00094DE5">
            <w:pPr>
              <w:jc w:val="center"/>
              <w:rPr>
                <w:rFonts w:eastAsia="仿宋_GB2312"/>
              </w:rPr>
            </w:pPr>
            <w:r w:rsidRPr="00FA38B5">
              <w:rPr>
                <w:rFonts w:eastAsia="仿宋_GB2312"/>
              </w:rPr>
              <w:t>（</w:t>
            </w:r>
            <w:r w:rsidRPr="00FA38B5">
              <w:rPr>
                <w:rFonts w:eastAsia="仿宋_GB2312" w:hint="eastAsia"/>
              </w:rPr>
              <w:t>全国赛</w:t>
            </w:r>
            <w:r w:rsidRPr="00FA38B5">
              <w:rPr>
                <w:rFonts w:eastAsia="仿宋_GB2312"/>
              </w:rPr>
              <w:t>）</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2820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1720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1100</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1—3</w:t>
            </w:r>
            <w:r w:rsidRPr="00FA38B5">
              <w:rPr>
                <w:rFonts w:eastAsia="仿宋_GB2312"/>
              </w:rPr>
              <w:t>名</w:t>
            </w:r>
          </w:p>
        </w:tc>
        <w:tc>
          <w:tcPr>
            <w:tcW w:w="2268" w:type="dxa"/>
            <w:vMerge w:val="restart"/>
            <w:tcBorders>
              <w:top w:val="nil"/>
              <w:left w:val="single" w:sz="4" w:space="0" w:color="auto"/>
              <w:bottom w:val="single" w:sz="4" w:space="0" w:color="000000"/>
              <w:right w:val="single" w:sz="4" w:space="0" w:color="auto"/>
            </w:tcBorders>
            <w:vAlign w:val="center"/>
          </w:tcPr>
          <w:p w:rsidR="008111B2" w:rsidRPr="00FA38B5" w:rsidRDefault="008111B2" w:rsidP="0036603F">
            <w:pPr>
              <w:rPr>
                <w:rFonts w:eastAsia="仿宋_GB2312"/>
                <w:sz w:val="22"/>
                <w:szCs w:val="22"/>
              </w:rPr>
            </w:pPr>
            <w:r w:rsidRPr="00FA38B5">
              <w:rPr>
                <w:rFonts w:eastAsia="仿宋_GB2312" w:hint="eastAsia"/>
                <w:sz w:val="22"/>
                <w:szCs w:val="22"/>
              </w:rPr>
              <w:t>中华人民共和国职业技能大赛</w:t>
            </w:r>
          </w:p>
        </w:tc>
      </w:tr>
      <w:tr w:rsidR="008111B2" w:rsidRPr="00FA38B5" w:rsidTr="008111B2">
        <w:trPr>
          <w:trHeight w:val="556"/>
        </w:trPr>
        <w:tc>
          <w:tcPr>
            <w:tcW w:w="1526" w:type="dxa"/>
            <w:vMerge/>
            <w:tcBorders>
              <w:top w:val="nil"/>
              <w:left w:val="single" w:sz="4" w:space="0" w:color="auto"/>
              <w:bottom w:val="single" w:sz="4" w:space="0" w:color="000000"/>
              <w:right w:val="single" w:sz="4" w:space="0" w:color="auto"/>
            </w:tcBorders>
            <w:vAlign w:val="center"/>
          </w:tcPr>
          <w:p w:rsidR="008111B2" w:rsidRPr="00FA38B5" w:rsidRDefault="008111B2" w:rsidP="0036603F">
            <w:pPr>
              <w:jc w:val="center"/>
              <w:rPr>
                <w:rFonts w:eastAsia="仿宋_GB2312"/>
              </w:rPr>
            </w:pP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2620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1720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900</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4—8</w:t>
            </w:r>
            <w:r w:rsidRPr="00FA38B5">
              <w:rPr>
                <w:rFonts w:eastAsia="仿宋_GB2312"/>
              </w:rPr>
              <w:t>名</w:t>
            </w:r>
          </w:p>
        </w:tc>
        <w:tc>
          <w:tcPr>
            <w:tcW w:w="2268" w:type="dxa"/>
            <w:vMerge/>
            <w:tcBorders>
              <w:top w:val="nil"/>
              <w:left w:val="single" w:sz="4" w:space="0" w:color="auto"/>
              <w:bottom w:val="single" w:sz="4" w:space="0" w:color="000000"/>
              <w:right w:val="single" w:sz="4" w:space="0" w:color="auto"/>
            </w:tcBorders>
            <w:vAlign w:val="center"/>
          </w:tcPr>
          <w:p w:rsidR="008111B2" w:rsidRPr="00FA38B5" w:rsidRDefault="008111B2" w:rsidP="0036603F">
            <w:pPr>
              <w:rPr>
                <w:rFonts w:eastAsia="仿宋_GB2312"/>
                <w:sz w:val="22"/>
                <w:szCs w:val="22"/>
              </w:rPr>
            </w:pPr>
          </w:p>
        </w:tc>
      </w:tr>
      <w:tr w:rsidR="008111B2" w:rsidRPr="00FA38B5" w:rsidTr="008111B2">
        <w:trPr>
          <w:trHeight w:val="692"/>
        </w:trPr>
        <w:tc>
          <w:tcPr>
            <w:tcW w:w="1526" w:type="dxa"/>
            <w:vMerge w:val="restart"/>
            <w:tcBorders>
              <w:top w:val="nil"/>
              <w:left w:val="single" w:sz="4" w:space="0" w:color="auto"/>
              <w:bottom w:val="single" w:sz="4" w:space="0" w:color="000000"/>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三档</w:t>
            </w:r>
          </w:p>
          <w:p w:rsidR="008111B2" w:rsidRPr="00FA38B5" w:rsidRDefault="008111B2" w:rsidP="00094DE5">
            <w:pPr>
              <w:jc w:val="center"/>
              <w:rPr>
                <w:rFonts w:eastAsia="仿宋_GB2312"/>
              </w:rPr>
            </w:pPr>
            <w:r w:rsidRPr="00FA38B5">
              <w:rPr>
                <w:rFonts w:eastAsia="仿宋_GB2312"/>
              </w:rPr>
              <w:t>（全国赛）</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2520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1720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800</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1—3</w:t>
            </w:r>
            <w:r w:rsidRPr="00FA38B5">
              <w:rPr>
                <w:rFonts w:eastAsia="仿宋_GB2312"/>
              </w:rPr>
              <w:t>名</w:t>
            </w:r>
          </w:p>
        </w:tc>
        <w:tc>
          <w:tcPr>
            <w:tcW w:w="2268" w:type="dxa"/>
            <w:vMerge w:val="restart"/>
            <w:tcBorders>
              <w:top w:val="nil"/>
              <w:left w:val="single" w:sz="4" w:space="0" w:color="auto"/>
              <w:bottom w:val="single" w:sz="4" w:space="0" w:color="000000"/>
              <w:right w:val="single" w:sz="4" w:space="0" w:color="auto"/>
            </w:tcBorders>
            <w:vAlign w:val="center"/>
          </w:tcPr>
          <w:p w:rsidR="008111B2" w:rsidRPr="00FA38B5" w:rsidRDefault="006C2768" w:rsidP="0036603F">
            <w:pPr>
              <w:rPr>
                <w:rFonts w:eastAsia="仿宋_GB2312"/>
                <w:sz w:val="22"/>
                <w:szCs w:val="22"/>
              </w:rPr>
            </w:pPr>
            <w:r w:rsidRPr="00FA38B5">
              <w:rPr>
                <w:rFonts w:eastAsia="仿宋_GB2312" w:hint="eastAsia"/>
              </w:rPr>
              <w:t>全国乡村振兴职业技能大赛</w:t>
            </w:r>
            <w:r w:rsidR="009545DA" w:rsidRPr="00FA38B5">
              <w:rPr>
                <w:rFonts w:eastAsia="仿宋_GB2312" w:hint="eastAsia"/>
              </w:rPr>
              <w:t>、</w:t>
            </w:r>
            <w:r w:rsidR="008111B2" w:rsidRPr="00FA38B5">
              <w:rPr>
                <w:rFonts w:eastAsia="仿宋_GB2312" w:hint="eastAsia"/>
                <w:sz w:val="22"/>
                <w:szCs w:val="22"/>
              </w:rPr>
              <w:t>全国行业职业技能竞赛（一类、二类）</w:t>
            </w:r>
            <w:r w:rsidR="001E5D27" w:rsidRPr="00FA38B5">
              <w:rPr>
                <w:rFonts w:eastAsia="仿宋_GB2312" w:hint="eastAsia"/>
                <w:sz w:val="22"/>
                <w:szCs w:val="22"/>
              </w:rPr>
              <w:t>等</w:t>
            </w:r>
          </w:p>
        </w:tc>
      </w:tr>
      <w:tr w:rsidR="008111B2" w:rsidRPr="00FA38B5" w:rsidTr="008111B2">
        <w:trPr>
          <w:trHeight w:val="702"/>
        </w:trPr>
        <w:tc>
          <w:tcPr>
            <w:tcW w:w="1526" w:type="dxa"/>
            <w:vMerge/>
            <w:tcBorders>
              <w:top w:val="nil"/>
              <w:left w:val="single" w:sz="4" w:space="0" w:color="auto"/>
              <w:bottom w:val="single" w:sz="4" w:space="0" w:color="000000"/>
              <w:right w:val="single" w:sz="4" w:space="0" w:color="auto"/>
            </w:tcBorders>
            <w:vAlign w:val="center"/>
          </w:tcPr>
          <w:p w:rsidR="008111B2" w:rsidRPr="00FA38B5" w:rsidRDefault="008111B2" w:rsidP="0036603F">
            <w:pPr>
              <w:jc w:val="center"/>
              <w:rPr>
                <w:rFonts w:eastAsia="仿宋_GB2312"/>
              </w:rPr>
            </w:pP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2320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1720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600</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4—8</w:t>
            </w:r>
            <w:r w:rsidRPr="00FA38B5">
              <w:rPr>
                <w:rFonts w:eastAsia="仿宋_GB2312"/>
              </w:rPr>
              <w:t>名</w:t>
            </w:r>
          </w:p>
        </w:tc>
        <w:tc>
          <w:tcPr>
            <w:tcW w:w="2268" w:type="dxa"/>
            <w:vMerge/>
            <w:tcBorders>
              <w:top w:val="nil"/>
              <w:left w:val="single" w:sz="4" w:space="0" w:color="auto"/>
              <w:bottom w:val="single" w:sz="4" w:space="0" w:color="000000"/>
              <w:right w:val="single" w:sz="4" w:space="0" w:color="auto"/>
            </w:tcBorders>
            <w:vAlign w:val="center"/>
          </w:tcPr>
          <w:p w:rsidR="008111B2" w:rsidRPr="00FA38B5" w:rsidRDefault="008111B2" w:rsidP="0036603F">
            <w:pPr>
              <w:rPr>
                <w:rFonts w:eastAsia="仿宋_GB2312"/>
                <w:sz w:val="22"/>
                <w:szCs w:val="22"/>
              </w:rPr>
            </w:pPr>
          </w:p>
        </w:tc>
      </w:tr>
      <w:tr w:rsidR="008111B2" w:rsidRPr="00FA38B5" w:rsidTr="008111B2">
        <w:trPr>
          <w:trHeight w:val="1113"/>
        </w:trPr>
        <w:tc>
          <w:tcPr>
            <w:tcW w:w="1526" w:type="dxa"/>
            <w:vMerge w:val="restart"/>
            <w:tcBorders>
              <w:top w:val="nil"/>
              <w:left w:val="single" w:sz="4" w:space="0" w:color="auto"/>
              <w:bottom w:val="single" w:sz="4" w:space="0" w:color="000000"/>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四档</w:t>
            </w:r>
          </w:p>
          <w:p w:rsidR="008111B2" w:rsidRPr="00FA38B5" w:rsidRDefault="008111B2" w:rsidP="00094DE5">
            <w:pPr>
              <w:jc w:val="center"/>
              <w:rPr>
                <w:rFonts w:eastAsia="仿宋_GB2312"/>
              </w:rPr>
            </w:pPr>
            <w:r w:rsidRPr="00FA38B5">
              <w:rPr>
                <w:rFonts w:eastAsia="仿宋_GB2312"/>
              </w:rPr>
              <w:t>（省级赛）</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2120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1720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400</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1—3</w:t>
            </w:r>
            <w:r w:rsidRPr="00FA38B5">
              <w:rPr>
                <w:rFonts w:eastAsia="仿宋_GB2312"/>
              </w:rPr>
              <w:t>名</w:t>
            </w:r>
          </w:p>
        </w:tc>
        <w:tc>
          <w:tcPr>
            <w:tcW w:w="2268" w:type="dxa"/>
            <w:vMerge w:val="restart"/>
            <w:tcBorders>
              <w:top w:val="nil"/>
              <w:left w:val="single" w:sz="4" w:space="0" w:color="auto"/>
              <w:bottom w:val="single" w:sz="4" w:space="0" w:color="000000"/>
              <w:right w:val="single" w:sz="4" w:space="0" w:color="auto"/>
            </w:tcBorders>
            <w:vAlign w:val="center"/>
          </w:tcPr>
          <w:p w:rsidR="008111B2" w:rsidRPr="00FA38B5" w:rsidRDefault="008111B2" w:rsidP="0036603F">
            <w:pPr>
              <w:rPr>
                <w:rFonts w:eastAsia="仿宋_GB2312"/>
                <w:sz w:val="22"/>
                <w:szCs w:val="22"/>
              </w:rPr>
            </w:pPr>
            <w:r w:rsidRPr="00FA38B5">
              <w:rPr>
                <w:rFonts w:eastAsia="仿宋_GB2312"/>
              </w:rPr>
              <w:t>广东省职业技能大赛、</w:t>
            </w:r>
            <w:r w:rsidRPr="00FA38B5">
              <w:rPr>
                <w:rFonts w:eastAsia="仿宋_GB2312" w:hint="eastAsia"/>
              </w:rPr>
              <w:t>广东省乡村振兴职业技能大赛、</w:t>
            </w:r>
            <w:r w:rsidRPr="00FA38B5">
              <w:rPr>
                <w:rFonts w:eastAsia="仿宋_GB2312"/>
              </w:rPr>
              <w:t>粤港澳大湾区粤菜师傅技能大赛、广东省南粤家政职业技能大赛、广东省行业职业技能竞赛</w:t>
            </w:r>
            <w:r w:rsidRPr="00FA38B5">
              <w:rPr>
                <w:rFonts w:eastAsia="仿宋_GB2312" w:hint="eastAsia"/>
              </w:rPr>
              <w:t>（</w:t>
            </w:r>
            <w:r w:rsidRPr="00FA38B5">
              <w:rPr>
                <w:rFonts w:eastAsia="仿宋_GB2312"/>
              </w:rPr>
              <w:t>一类</w:t>
            </w:r>
            <w:r w:rsidRPr="00FA38B5">
              <w:rPr>
                <w:rFonts w:eastAsia="仿宋_GB2312" w:hint="eastAsia"/>
              </w:rPr>
              <w:t>、二类）</w:t>
            </w:r>
            <w:r w:rsidR="001E5D27" w:rsidRPr="00FA38B5">
              <w:rPr>
                <w:rFonts w:eastAsia="仿宋_GB2312" w:hint="eastAsia"/>
              </w:rPr>
              <w:t>等</w:t>
            </w:r>
          </w:p>
        </w:tc>
      </w:tr>
      <w:tr w:rsidR="008111B2" w:rsidRPr="00FA38B5" w:rsidTr="008111B2">
        <w:trPr>
          <w:trHeight w:val="560"/>
        </w:trPr>
        <w:tc>
          <w:tcPr>
            <w:tcW w:w="1526" w:type="dxa"/>
            <w:vMerge/>
            <w:tcBorders>
              <w:top w:val="nil"/>
              <w:left w:val="single" w:sz="4" w:space="0" w:color="auto"/>
              <w:bottom w:val="single" w:sz="4" w:space="0" w:color="000000"/>
              <w:right w:val="single" w:sz="4" w:space="0" w:color="auto"/>
            </w:tcBorders>
            <w:vAlign w:val="center"/>
          </w:tcPr>
          <w:p w:rsidR="008111B2" w:rsidRPr="00FA38B5" w:rsidRDefault="008111B2" w:rsidP="0036603F">
            <w:pPr>
              <w:jc w:val="center"/>
              <w:rPr>
                <w:rFonts w:eastAsia="仿宋_GB2312"/>
              </w:rPr>
            </w:pP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2020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1720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300</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4—8</w:t>
            </w:r>
            <w:r w:rsidRPr="00FA38B5">
              <w:rPr>
                <w:rFonts w:eastAsia="仿宋_GB2312"/>
              </w:rPr>
              <w:t>名</w:t>
            </w:r>
          </w:p>
        </w:tc>
        <w:tc>
          <w:tcPr>
            <w:tcW w:w="2268" w:type="dxa"/>
            <w:vMerge/>
            <w:tcBorders>
              <w:top w:val="nil"/>
              <w:left w:val="single" w:sz="4" w:space="0" w:color="auto"/>
              <w:bottom w:val="single" w:sz="4" w:space="0" w:color="000000"/>
              <w:right w:val="single" w:sz="4" w:space="0" w:color="auto"/>
            </w:tcBorders>
            <w:vAlign w:val="center"/>
          </w:tcPr>
          <w:p w:rsidR="008111B2" w:rsidRPr="00FA38B5" w:rsidRDefault="008111B2" w:rsidP="0036603F">
            <w:pPr>
              <w:jc w:val="center"/>
              <w:rPr>
                <w:rFonts w:eastAsia="仿宋_GB2312"/>
                <w:sz w:val="22"/>
                <w:szCs w:val="22"/>
              </w:rPr>
            </w:pPr>
          </w:p>
        </w:tc>
      </w:tr>
      <w:tr w:rsidR="008111B2" w:rsidRPr="00FA38B5" w:rsidTr="008111B2">
        <w:trPr>
          <w:trHeight w:val="712"/>
        </w:trPr>
        <w:tc>
          <w:tcPr>
            <w:tcW w:w="1526" w:type="dxa"/>
            <w:tcBorders>
              <w:top w:val="nil"/>
              <w:left w:val="single" w:sz="4" w:space="0" w:color="auto"/>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五档</w:t>
            </w:r>
          </w:p>
          <w:p w:rsidR="008111B2" w:rsidRPr="00FA38B5" w:rsidRDefault="008111B2" w:rsidP="0036603F">
            <w:pPr>
              <w:jc w:val="center"/>
              <w:rPr>
                <w:rFonts w:eastAsia="仿宋_GB2312"/>
              </w:rPr>
            </w:pPr>
            <w:r w:rsidRPr="00FA38B5">
              <w:rPr>
                <w:rFonts w:eastAsia="仿宋_GB2312"/>
              </w:rPr>
              <w:t>（未参赛）</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1720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1720</w:t>
            </w:r>
          </w:p>
        </w:tc>
        <w:tc>
          <w:tcPr>
            <w:tcW w:w="1276"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0</w:t>
            </w:r>
          </w:p>
        </w:tc>
        <w:tc>
          <w:tcPr>
            <w:tcW w:w="1417"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rPr>
            </w:pPr>
            <w:r w:rsidRPr="00FA38B5">
              <w:rPr>
                <w:rFonts w:eastAsia="仿宋_GB2312"/>
              </w:rPr>
              <w:t>——</w:t>
            </w:r>
          </w:p>
        </w:tc>
        <w:tc>
          <w:tcPr>
            <w:tcW w:w="2268" w:type="dxa"/>
            <w:tcBorders>
              <w:top w:val="nil"/>
              <w:left w:val="nil"/>
              <w:bottom w:val="single" w:sz="4" w:space="0" w:color="auto"/>
              <w:right w:val="single" w:sz="4" w:space="0" w:color="auto"/>
            </w:tcBorders>
            <w:vAlign w:val="center"/>
          </w:tcPr>
          <w:p w:rsidR="008111B2" w:rsidRPr="00FA38B5" w:rsidRDefault="008111B2" w:rsidP="0036603F">
            <w:pPr>
              <w:jc w:val="center"/>
              <w:rPr>
                <w:rFonts w:eastAsia="仿宋_GB2312"/>
                <w:sz w:val="22"/>
                <w:szCs w:val="22"/>
              </w:rPr>
            </w:pPr>
            <w:r w:rsidRPr="00FA38B5">
              <w:rPr>
                <w:rFonts w:eastAsia="仿宋_GB2312"/>
                <w:sz w:val="22"/>
                <w:szCs w:val="22"/>
              </w:rPr>
              <w:t>——</w:t>
            </w:r>
          </w:p>
        </w:tc>
      </w:tr>
    </w:tbl>
    <w:p w:rsidR="008111B2" w:rsidRPr="00FA38B5" w:rsidRDefault="008111B2" w:rsidP="008111B2"/>
    <w:p w:rsidR="008111B2" w:rsidRPr="00FA38B5" w:rsidRDefault="008111B2" w:rsidP="008111B2">
      <w:pPr>
        <w:ind w:left="720" w:hangingChars="300" w:hanging="720"/>
        <w:rPr>
          <w:rFonts w:ascii="仿宋_GB2312" w:eastAsia="仿宋_GB2312"/>
        </w:rPr>
      </w:pPr>
      <w:r w:rsidRPr="00FA38B5">
        <w:rPr>
          <w:rFonts w:ascii="仿宋_GB2312" w:eastAsia="仿宋_GB2312" w:hint="eastAsia"/>
        </w:rPr>
        <w:t>备注：1、在东莞市队、广东省队或国家队参与集训的选手，分别以市、省、国家人</w:t>
      </w:r>
      <w:r w:rsidR="009B5CED" w:rsidRPr="00FA38B5">
        <w:rPr>
          <w:rFonts w:ascii="仿宋_GB2312" w:eastAsia="仿宋_GB2312" w:hint="eastAsia"/>
        </w:rPr>
        <w:t>力资源</w:t>
      </w:r>
      <w:r w:rsidRPr="00FA38B5">
        <w:rPr>
          <w:rFonts w:ascii="仿宋_GB2312" w:eastAsia="仿宋_GB2312" w:hint="eastAsia"/>
        </w:rPr>
        <w:t>社</w:t>
      </w:r>
      <w:r w:rsidR="009B5CED" w:rsidRPr="00FA38B5">
        <w:rPr>
          <w:rFonts w:ascii="仿宋_GB2312" w:eastAsia="仿宋_GB2312" w:hint="eastAsia"/>
        </w:rPr>
        <w:t>会保障</w:t>
      </w:r>
      <w:r w:rsidRPr="00FA38B5">
        <w:rPr>
          <w:rFonts w:ascii="仿宋_GB2312" w:eastAsia="仿宋_GB2312" w:hint="eastAsia"/>
        </w:rPr>
        <w:t>部门下发集训通知上的集训时间为准。</w:t>
      </w:r>
    </w:p>
    <w:p w:rsidR="008111B2" w:rsidRPr="00FA38B5" w:rsidRDefault="008111B2" w:rsidP="0069585F">
      <w:pPr>
        <w:ind w:left="720" w:hangingChars="300" w:hanging="720"/>
        <w:rPr>
          <w:rFonts w:ascii="仿宋_GB2312" w:eastAsia="仿宋_GB2312"/>
        </w:rPr>
      </w:pPr>
      <w:r w:rsidRPr="00FA38B5">
        <w:rPr>
          <w:rFonts w:ascii="仿宋_GB2312" w:eastAsia="仿宋_GB2312" w:hint="eastAsia"/>
        </w:rPr>
        <w:t xml:space="preserve">      2、集训时间少于或等于15天的按半个月发放集训补贴，集训时间大于15天的按整月发放集训补贴。</w:t>
      </w:r>
      <w:r w:rsidRPr="00FA38B5">
        <w:rPr>
          <w:rFonts w:ascii="仿宋_GB2312" w:eastAsia="仿宋_GB2312"/>
        </w:rPr>
        <w:br w:type="page"/>
      </w:r>
    </w:p>
    <w:p w:rsidR="008111B2" w:rsidRPr="00FA38B5" w:rsidRDefault="008111B2" w:rsidP="008111B2">
      <w:pPr>
        <w:ind w:left="720" w:hangingChars="300" w:hanging="720"/>
        <w:rPr>
          <w:rFonts w:ascii="仿宋_GB2312" w:eastAsia="仿宋_GB2312"/>
        </w:rPr>
        <w:sectPr w:rsidR="008111B2" w:rsidRPr="00FA38B5" w:rsidSect="00F56C44">
          <w:footerReference w:type="even" r:id="rId8"/>
          <w:footerReference w:type="default" r:id="rId9"/>
          <w:footerReference w:type="first" r:id="rId10"/>
          <w:pgSz w:w="11906" w:h="16838"/>
          <w:pgMar w:top="2098" w:right="1474" w:bottom="1985" w:left="1588" w:header="851" w:footer="992" w:gutter="0"/>
          <w:cols w:space="720"/>
          <w:titlePg/>
          <w:docGrid w:type="lines" w:linePitch="312"/>
        </w:sectPr>
      </w:pPr>
    </w:p>
    <w:p w:rsidR="008111B2" w:rsidRPr="00FA38B5" w:rsidRDefault="008111B2" w:rsidP="008111B2">
      <w:pPr>
        <w:jc w:val="both"/>
        <w:rPr>
          <w:rFonts w:eastAsia="仿宋_GB2312"/>
          <w:sz w:val="32"/>
          <w:szCs w:val="32"/>
        </w:rPr>
      </w:pPr>
      <w:r w:rsidRPr="00FA38B5">
        <w:rPr>
          <w:rFonts w:eastAsia="仿宋_GB2312"/>
          <w:sz w:val="32"/>
          <w:szCs w:val="32"/>
        </w:rPr>
        <w:lastRenderedPageBreak/>
        <w:t>附件</w:t>
      </w:r>
      <w:r w:rsidRPr="00FA38B5">
        <w:rPr>
          <w:rFonts w:eastAsia="仿宋_GB2312" w:hint="eastAsia"/>
          <w:sz w:val="32"/>
          <w:szCs w:val="32"/>
        </w:rPr>
        <w:t>2</w:t>
      </w:r>
    </w:p>
    <w:tbl>
      <w:tblPr>
        <w:tblStyle w:val="a9"/>
        <w:tblpPr w:leftFromText="180" w:rightFromText="180" w:vertAnchor="page" w:horzAnchor="margin" w:tblpX="-630" w:tblpY="3061"/>
        <w:tblW w:w="14318" w:type="dxa"/>
        <w:tblLook w:val="04A0"/>
      </w:tblPr>
      <w:tblGrid>
        <w:gridCol w:w="959"/>
        <w:gridCol w:w="2835"/>
        <w:gridCol w:w="885"/>
        <w:gridCol w:w="918"/>
        <w:gridCol w:w="992"/>
        <w:gridCol w:w="925"/>
        <w:gridCol w:w="992"/>
        <w:gridCol w:w="992"/>
        <w:gridCol w:w="992"/>
        <w:gridCol w:w="993"/>
        <w:gridCol w:w="1417"/>
        <w:gridCol w:w="1418"/>
      </w:tblGrid>
      <w:tr w:rsidR="00960DF2" w:rsidRPr="00FA38B5" w:rsidTr="00F10A77">
        <w:trPr>
          <w:trHeight w:val="383"/>
        </w:trPr>
        <w:tc>
          <w:tcPr>
            <w:tcW w:w="959" w:type="dxa"/>
            <w:vMerge w:val="restart"/>
            <w:vAlign w:val="center"/>
          </w:tcPr>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rPr>
              <w:t>赛事</w:t>
            </w:r>
          </w:p>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hint="eastAsia"/>
              </w:rPr>
              <w:t>级别</w:t>
            </w:r>
          </w:p>
        </w:tc>
        <w:tc>
          <w:tcPr>
            <w:tcW w:w="2835" w:type="dxa"/>
            <w:vMerge w:val="restart"/>
            <w:vAlign w:val="center"/>
          </w:tcPr>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rPr>
              <w:t>项目名称</w:t>
            </w:r>
          </w:p>
        </w:tc>
        <w:tc>
          <w:tcPr>
            <w:tcW w:w="7689" w:type="dxa"/>
            <w:gridSpan w:val="8"/>
            <w:vAlign w:val="center"/>
          </w:tcPr>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hint="eastAsia"/>
              </w:rPr>
              <w:t>选手奖金</w:t>
            </w:r>
            <w:r w:rsidR="00A96556" w:rsidRPr="00FA38B5">
              <w:rPr>
                <w:rFonts w:ascii="Times New Roman" w:eastAsia="仿宋_GB2312" w:hAnsi="Times New Roman" w:cs="Times New Roman" w:hint="eastAsia"/>
              </w:rPr>
              <w:t>（单位：万元）</w:t>
            </w:r>
          </w:p>
        </w:tc>
        <w:tc>
          <w:tcPr>
            <w:tcW w:w="1417" w:type="dxa"/>
            <w:vMerge w:val="restart"/>
            <w:vAlign w:val="center"/>
          </w:tcPr>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rPr>
              <w:t>教练奖金</w:t>
            </w:r>
          </w:p>
        </w:tc>
        <w:tc>
          <w:tcPr>
            <w:tcW w:w="1418" w:type="dxa"/>
            <w:vMerge w:val="restart"/>
            <w:vAlign w:val="center"/>
          </w:tcPr>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rPr>
              <w:t>训练基地工作人员奖金</w:t>
            </w:r>
          </w:p>
        </w:tc>
      </w:tr>
      <w:tr w:rsidR="00960DF2" w:rsidRPr="00FA38B5" w:rsidTr="00F10A77">
        <w:trPr>
          <w:trHeight w:val="382"/>
        </w:trPr>
        <w:tc>
          <w:tcPr>
            <w:tcW w:w="959" w:type="dxa"/>
            <w:vMerge/>
            <w:vAlign w:val="center"/>
          </w:tcPr>
          <w:p w:rsidR="00960DF2" w:rsidRPr="00FA38B5" w:rsidRDefault="00960DF2" w:rsidP="00F10A77">
            <w:pPr>
              <w:jc w:val="center"/>
              <w:rPr>
                <w:rFonts w:eastAsia="仿宋_GB2312"/>
              </w:rPr>
            </w:pPr>
          </w:p>
        </w:tc>
        <w:tc>
          <w:tcPr>
            <w:tcW w:w="2835" w:type="dxa"/>
            <w:vMerge/>
            <w:vAlign w:val="center"/>
          </w:tcPr>
          <w:p w:rsidR="00960DF2" w:rsidRPr="00FA38B5" w:rsidRDefault="00960DF2" w:rsidP="00F10A77">
            <w:pPr>
              <w:jc w:val="center"/>
              <w:rPr>
                <w:rFonts w:eastAsia="仿宋_GB2312"/>
              </w:rPr>
            </w:pPr>
          </w:p>
        </w:tc>
        <w:tc>
          <w:tcPr>
            <w:tcW w:w="885" w:type="dxa"/>
            <w:vAlign w:val="center"/>
          </w:tcPr>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rPr>
              <w:t>第</w:t>
            </w:r>
            <w:r w:rsidRPr="00FA38B5">
              <w:rPr>
                <w:rFonts w:ascii="Times New Roman" w:eastAsia="仿宋_GB2312" w:hAnsi="Times New Roman" w:cs="Times New Roman"/>
              </w:rPr>
              <w:t>1</w:t>
            </w:r>
            <w:r w:rsidRPr="00FA38B5">
              <w:rPr>
                <w:rFonts w:ascii="Times New Roman" w:eastAsia="仿宋_GB2312" w:hAnsi="Times New Roman" w:cs="Times New Roman"/>
              </w:rPr>
              <w:t>名</w:t>
            </w:r>
          </w:p>
        </w:tc>
        <w:tc>
          <w:tcPr>
            <w:tcW w:w="918" w:type="dxa"/>
            <w:vAlign w:val="center"/>
          </w:tcPr>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rPr>
              <w:t>第</w:t>
            </w:r>
            <w:r w:rsidRPr="00FA38B5">
              <w:rPr>
                <w:rFonts w:ascii="Times New Roman" w:eastAsia="仿宋_GB2312" w:hAnsi="Times New Roman" w:cs="Times New Roman"/>
              </w:rPr>
              <w:t>2</w:t>
            </w:r>
            <w:r w:rsidRPr="00FA38B5">
              <w:rPr>
                <w:rFonts w:ascii="Times New Roman" w:eastAsia="仿宋_GB2312" w:hAnsi="Times New Roman" w:cs="Times New Roman"/>
              </w:rPr>
              <w:t>名</w:t>
            </w:r>
          </w:p>
        </w:tc>
        <w:tc>
          <w:tcPr>
            <w:tcW w:w="992" w:type="dxa"/>
            <w:vAlign w:val="center"/>
          </w:tcPr>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rPr>
              <w:t>第</w:t>
            </w:r>
            <w:r w:rsidRPr="00FA38B5">
              <w:rPr>
                <w:rFonts w:ascii="Times New Roman" w:eastAsia="仿宋_GB2312" w:hAnsi="Times New Roman" w:cs="Times New Roman"/>
              </w:rPr>
              <w:t>3</w:t>
            </w:r>
            <w:r w:rsidRPr="00FA38B5">
              <w:rPr>
                <w:rFonts w:ascii="Times New Roman" w:eastAsia="仿宋_GB2312" w:hAnsi="Times New Roman" w:cs="Times New Roman"/>
              </w:rPr>
              <w:t>名</w:t>
            </w:r>
          </w:p>
        </w:tc>
        <w:tc>
          <w:tcPr>
            <w:tcW w:w="925" w:type="dxa"/>
            <w:vAlign w:val="center"/>
          </w:tcPr>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rPr>
              <w:t>第</w:t>
            </w:r>
            <w:r w:rsidRPr="00FA38B5">
              <w:rPr>
                <w:rFonts w:ascii="Times New Roman" w:eastAsia="仿宋_GB2312" w:hAnsi="Times New Roman" w:cs="Times New Roman"/>
              </w:rPr>
              <w:t>4</w:t>
            </w:r>
            <w:r w:rsidRPr="00FA38B5">
              <w:rPr>
                <w:rFonts w:ascii="Times New Roman" w:eastAsia="仿宋_GB2312" w:hAnsi="Times New Roman" w:cs="Times New Roman"/>
              </w:rPr>
              <w:t>名</w:t>
            </w:r>
          </w:p>
        </w:tc>
        <w:tc>
          <w:tcPr>
            <w:tcW w:w="992" w:type="dxa"/>
            <w:vAlign w:val="center"/>
          </w:tcPr>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rPr>
              <w:t>第</w:t>
            </w:r>
            <w:r w:rsidRPr="00FA38B5">
              <w:rPr>
                <w:rFonts w:ascii="Times New Roman" w:eastAsia="仿宋_GB2312" w:hAnsi="Times New Roman" w:cs="Times New Roman"/>
              </w:rPr>
              <w:t>5</w:t>
            </w:r>
            <w:r w:rsidRPr="00FA38B5">
              <w:rPr>
                <w:rFonts w:ascii="Times New Roman" w:eastAsia="仿宋_GB2312" w:hAnsi="Times New Roman" w:cs="Times New Roman"/>
              </w:rPr>
              <w:t>名</w:t>
            </w:r>
          </w:p>
        </w:tc>
        <w:tc>
          <w:tcPr>
            <w:tcW w:w="992" w:type="dxa"/>
            <w:vAlign w:val="center"/>
          </w:tcPr>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rPr>
              <w:t>第</w:t>
            </w:r>
            <w:r w:rsidRPr="00FA38B5">
              <w:rPr>
                <w:rFonts w:ascii="Times New Roman" w:eastAsia="仿宋_GB2312" w:hAnsi="Times New Roman" w:cs="Times New Roman"/>
              </w:rPr>
              <w:t>6</w:t>
            </w:r>
            <w:r w:rsidRPr="00FA38B5">
              <w:rPr>
                <w:rFonts w:ascii="Times New Roman" w:eastAsia="仿宋_GB2312" w:hAnsi="Times New Roman" w:cs="Times New Roman"/>
              </w:rPr>
              <w:t>名</w:t>
            </w:r>
          </w:p>
        </w:tc>
        <w:tc>
          <w:tcPr>
            <w:tcW w:w="992" w:type="dxa"/>
            <w:vAlign w:val="center"/>
          </w:tcPr>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rPr>
              <w:t>第</w:t>
            </w:r>
            <w:r w:rsidRPr="00FA38B5">
              <w:rPr>
                <w:rFonts w:ascii="Times New Roman" w:eastAsia="仿宋_GB2312" w:hAnsi="Times New Roman" w:cs="Times New Roman"/>
              </w:rPr>
              <w:t>7</w:t>
            </w:r>
            <w:r w:rsidRPr="00FA38B5">
              <w:rPr>
                <w:rFonts w:ascii="Times New Roman" w:eastAsia="仿宋_GB2312" w:hAnsi="Times New Roman" w:cs="Times New Roman"/>
              </w:rPr>
              <w:t>名</w:t>
            </w:r>
          </w:p>
        </w:tc>
        <w:tc>
          <w:tcPr>
            <w:tcW w:w="993" w:type="dxa"/>
            <w:vAlign w:val="center"/>
          </w:tcPr>
          <w:p w:rsidR="00960DF2" w:rsidRPr="00FA38B5" w:rsidRDefault="00960DF2" w:rsidP="00F10A77">
            <w:pPr>
              <w:jc w:val="center"/>
              <w:rPr>
                <w:rFonts w:ascii="Times New Roman" w:eastAsia="仿宋_GB2312" w:hAnsi="Times New Roman" w:cs="Times New Roman"/>
              </w:rPr>
            </w:pPr>
            <w:r w:rsidRPr="00FA38B5">
              <w:rPr>
                <w:rFonts w:ascii="Times New Roman" w:eastAsia="仿宋_GB2312" w:hAnsi="Times New Roman" w:cs="Times New Roman"/>
              </w:rPr>
              <w:t>第</w:t>
            </w:r>
            <w:r w:rsidRPr="00FA38B5">
              <w:rPr>
                <w:rFonts w:ascii="Times New Roman" w:eastAsia="仿宋_GB2312" w:hAnsi="Times New Roman" w:cs="Times New Roman"/>
              </w:rPr>
              <w:t>8</w:t>
            </w:r>
            <w:r w:rsidRPr="00FA38B5">
              <w:rPr>
                <w:rFonts w:ascii="Times New Roman" w:eastAsia="仿宋_GB2312" w:hAnsi="Times New Roman" w:cs="Times New Roman"/>
              </w:rPr>
              <w:t>名</w:t>
            </w:r>
          </w:p>
        </w:tc>
        <w:tc>
          <w:tcPr>
            <w:tcW w:w="1417" w:type="dxa"/>
            <w:vMerge/>
            <w:vAlign w:val="center"/>
          </w:tcPr>
          <w:p w:rsidR="00960DF2" w:rsidRPr="00FA38B5" w:rsidRDefault="00960DF2" w:rsidP="00F10A77">
            <w:pPr>
              <w:jc w:val="center"/>
              <w:rPr>
                <w:rFonts w:eastAsia="仿宋_GB2312"/>
              </w:rPr>
            </w:pPr>
          </w:p>
        </w:tc>
        <w:tc>
          <w:tcPr>
            <w:tcW w:w="1418" w:type="dxa"/>
            <w:vMerge/>
            <w:vAlign w:val="center"/>
          </w:tcPr>
          <w:p w:rsidR="00960DF2" w:rsidRPr="00FA38B5" w:rsidRDefault="00960DF2" w:rsidP="00F10A77">
            <w:pPr>
              <w:jc w:val="center"/>
              <w:rPr>
                <w:rFonts w:eastAsia="仿宋_GB2312"/>
              </w:rPr>
            </w:pPr>
          </w:p>
        </w:tc>
      </w:tr>
      <w:tr w:rsidR="00960DF2" w:rsidRPr="00FA38B5" w:rsidTr="00F10A77">
        <w:trPr>
          <w:trHeight w:val="765"/>
        </w:trPr>
        <w:tc>
          <w:tcPr>
            <w:tcW w:w="959"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国际</w:t>
            </w:r>
          </w:p>
        </w:tc>
        <w:tc>
          <w:tcPr>
            <w:tcW w:w="2835"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世界技能大赛</w:t>
            </w:r>
          </w:p>
        </w:tc>
        <w:tc>
          <w:tcPr>
            <w:tcW w:w="885"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50</w:t>
            </w:r>
          </w:p>
        </w:tc>
        <w:tc>
          <w:tcPr>
            <w:tcW w:w="918"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30</w:t>
            </w:r>
          </w:p>
        </w:tc>
        <w:tc>
          <w:tcPr>
            <w:tcW w:w="992"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15</w:t>
            </w:r>
          </w:p>
        </w:tc>
        <w:tc>
          <w:tcPr>
            <w:tcW w:w="925"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6</w:t>
            </w:r>
          </w:p>
        </w:tc>
        <w:tc>
          <w:tcPr>
            <w:tcW w:w="992"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5</w:t>
            </w:r>
          </w:p>
        </w:tc>
        <w:tc>
          <w:tcPr>
            <w:tcW w:w="992"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4</w:t>
            </w:r>
          </w:p>
        </w:tc>
        <w:tc>
          <w:tcPr>
            <w:tcW w:w="992"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3</w:t>
            </w:r>
          </w:p>
        </w:tc>
        <w:tc>
          <w:tcPr>
            <w:tcW w:w="993"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2</w:t>
            </w:r>
          </w:p>
        </w:tc>
        <w:tc>
          <w:tcPr>
            <w:tcW w:w="1417"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按所带选手奖金总额的</w:t>
            </w:r>
            <w:r w:rsidRPr="00FA38B5">
              <w:rPr>
                <w:rFonts w:ascii="Times New Roman" w:eastAsia="仿宋_GB2312" w:hAnsi="Times New Roman" w:cs="Times New Roman"/>
              </w:rPr>
              <w:t>150%</w:t>
            </w:r>
            <w:r w:rsidRPr="00FA38B5">
              <w:rPr>
                <w:rFonts w:ascii="Times New Roman" w:eastAsia="仿宋_GB2312" w:hAnsi="Times New Roman" w:cs="Times New Roman"/>
              </w:rPr>
              <w:t>奖励</w:t>
            </w:r>
          </w:p>
        </w:tc>
        <w:tc>
          <w:tcPr>
            <w:tcW w:w="1418"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按所带选手奖金总额的</w:t>
            </w:r>
            <w:r w:rsidRPr="00FA38B5">
              <w:rPr>
                <w:rFonts w:ascii="Times New Roman" w:eastAsia="仿宋_GB2312" w:hAnsi="Times New Roman" w:cs="Times New Roman"/>
              </w:rPr>
              <w:t>50%</w:t>
            </w:r>
            <w:r w:rsidRPr="00FA38B5">
              <w:rPr>
                <w:rFonts w:ascii="Times New Roman" w:eastAsia="仿宋_GB2312" w:hAnsi="Times New Roman" w:cs="Times New Roman"/>
              </w:rPr>
              <w:t>奖励</w:t>
            </w:r>
          </w:p>
        </w:tc>
      </w:tr>
      <w:tr w:rsidR="00960DF2" w:rsidRPr="00FA38B5" w:rsidTr="00F10A77">
        <w:trPr>
          <w:trHeight w:val="1241"/>
        </w:trPr>
        <w:tc>
          <w:tcPr>
            <w:tcW w:w="959"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全国</w:t>
            </w:r>
          </w:p>
        </w:tc>
        <w:tc>
          <w:tcPr>
            <w:tcW w:w="2835" w:type="dxa"/>
            <w:vAlign w:val="center"/>
          </w:tcPr>
          <w:p w:rsidR="008111B2" w:rsidRPr="00FA38B5" w:rsidRDefault="008111B2" w:rsidP="00F10A77">
            <w:pPr>
              <w:rPr>
                <w:rFonts w:ascii="Times New Roman" w:eastAsia="仿宋_GB2312" w:hAnsi="Times New Roman" w:cs="Times New Roman"/>
              </w:rPr>
            </w:pPr>
            <w:r w:rsidRPr="00FA38B5">
              <w:rPr>
                <w:rFonts w:ascii="Times New Roman" w:eastAsia="仿宋_GB2312" w:hAnsi="Times New Roman" w:cs="Times New Roman"/>
              </w:rPr>
              <w:t>中华人民共和国职业技能大赛</w:t>
            </w:r>
          </w:p>
        </w:tc>
        <w:tc>
          <w:tcPr>
            <w:tcW w:w="885"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6</w:t>
            </w:r>
          </w:p>
        </w:tc>
        <w:tc>
          <w:tcPr>
            <w:tcW w:w="918"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3</w:t>
            </w:r>
          </w:p>
        </w:tc>
        <w:tc>
          <w:tcPr>
            <w:tcW w:w="992"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1.5</w:t>
            </w:r>
          </w:p>
        </w:tc>
        <w:tc>
          <w:tcPr>
            <w:tcW w:w="925"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1</w:t>
            </w:r>
          </w:p>
        </w:tc>
        <w:tc>
          <w:tcPr>
            <w:tcW w:w="992"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0.8</w:t>
            </w:r>
          </w:p>
        </w:tc>
        <w:tc>
          <w:tcPr>
            <w:tcW w:w="992"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0.6</w:t>
            </w:r>
          </w:p>
        </w:tc>
        <w:tc>
          <w:tcPr>
            <w:tcW w:w="992" w:type="dxa"/>
            <w:vAlign w:val="center"/>
          </w:tcPr>
          <w:p w:rsidR="008111B2" w:rsidRPr="00FA38B5" w:rsidRDefault="008111B2" w:rsidP="00F10A77">
            <w:pPr>
              <w:jc w:val="center"/>
              <w:rPr>
                <w:rFonts w:ascii="Times New Roman" w:eastAsia="仿宋_GB2312" w:hAnsi="Times New Roman" w:cs="Times New Roman"/>
              </w:rPr>
            </w:pPr>
          </w:p>
        </w:tc>
        <w:tc>
          <w:tcPr>
            <w:tcW w:w="993" w:type="dxa"/>
            <w:vAlign w:val="center"/>
          </w:tcPr>
          <w:p w:rsidR="008111B2" w:rsidRPr="00FA38B5" w:rsidRDefault="008111B2" w:rsidP="00F10A77">
            <w:pPr>
              <w:jc w:val="center"/>
              <w:rPr>
                <w:rFonts w:ascii="Times New Roman" w:eastAsia="仿宋_GB2312" w:hAnsi="Times New Roman" w:cs="Times New Roman"/>
              </w:rPr>
            </w:pPr>
          </w:p>
        </w:tc>
        <w:tc>
          <w:tcPr>
            <w:tcW w:w="1417"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按所带选手奖金总额的</w:t>
            </w:r>
            <w:r w:rsidRPr="00FA38B5">
              <w:rPr>
                <w:rFonts w:ascii="Times New Roman" w:eastAsia="仿宋_GB2312" w:hAnsi="Times New Roman" w:cs="Times New Roman"/>
              </w:rPr>
              <w:t>50%</w:t>
            </w:r>
            <w:r w:rsidRPr="00FA38B5">
              <w:rPr>
                <w:rFonts w:ascii="Times New Roman" w:eastAsia="仿宋_GB2312" w:hAnsi="Times New Roman" w:cs="Times New Roman"/>
              </w:rPr>
              <w:t>奖励</w:t>
            </w:r>
          </w:p>
        </w:tc>
        <w:tc>
          <w:tcPr>
            <w:tcW w:w="1418"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按所带选手奖金总额的</w:t>
            </w:r>
            <w:r w:rsidRPr="00FA38B5">
              <w:rPr>
                <w:rFonts w:ascii="Times New Roman" w:eastAsia="仿宋_GB2312" w:hAnsi="Times New Roman" w:cs="Times New Roman"/>
              </w:rPr>
              <w:t>20%</w:t>
            </w:r>
            <w:r w:rsidRPr="00FA38B5">
              <w:rPr>
                <w:rFonts w:ascii="Times New Roman" w:eastAsia="仿宋_GB2312" w:hAnsi="Times New Roman" w:cs="Times New Roman"/>
              </w:rPr>
              <w:t>奖励</w:t>
            </w:r>
          </w:p>
        </w:tc>
      </w:tr>
      <w:tr w:rsidR="00960DF2" w:rsidRPr="00FA38B5" w:rsidTr="00F10A77">
        <w:trPr>
          <w:trHeight w:val="1272"/>
        </w:trPr>
        <w:tc>
          <w:tcPr>
            <w:tcW w:w="959"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hint="eastAsia"/>
              </w:rPr>
              <w:t>全国</w:t>
            </w:r>
          </w:p>
        </w:tc>
        <w:tc>
          <w:tcPr>
            <w:tcW w:w="2835" w:type="dxa"/>
            <w:vAlign w:val="center"/>
          </w:tcPr>
          <w:p w:rsidR="008111B2" w:rsidRPr="00FA38B5" w:rsidRDefault="008111B2" w:rsidP="00F10A77">
            <w:pPr>
              <w:rPr>
                <w:rFonts w:ascii="Times New Roman" w:eastAsia="仿宋_GB2312" w:hAnsi="Times New Roman" w:cs="Times New Roman"/>
              </w:rPr>
            </w:pPr>
            <w:r w:rsidRPr="00FA38B5">
              <w:rPr>
                <w:rFonts w:ascii="Times New Roman" w:eastAsia="仿宋_GB2312" w:hAnsi="Times New Roman" w:cs="Times New Roman" w:hint="eastAsia"/>
              </w:rPr>
              <w:t>全国乡村振兴职业技能大赛、</w:t>
            </w:r>
            <w:r w:rsidRPr="00FA38B5">
              <w:rPr>
                <w:rFonts w:ascii="Times New Roman" w:eastAsia="仿宋_GB2312" w:hAnsi="Times New Roman" w:cs="Times New Roman"/>
              </w:rPr>
              <w:t>全国行业职业技能竞赛（一类、二类）</w:t>
            </w:r>
            <w:r w:rsidR="00F10A77" w:rsidRPr="00FA38B5">
              <w:rPr>
                <w:rFonts w:ascii="Times New Roman" w:eastAsia="仿宋_GB2312" w:hAnsi="Times New Roman" w:cs="Times New Roman" w:hint="eastAsia"/>
              </w:rPr>
              <w:t>等</w:t>
            </w:r>
          </w:p>
        </w:tc>
        <w:tc>
          <w:tcPr>
            <w:tcW w:w="885"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3</w:t>
            </w:r>
          </w:p>
        </w:tc>
        <w:tc>
          <w:tcPr>
            <w:tcW w:w="918"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1.5</w:t>
            </w:r>
          </w:p>
        </w:tc>
        <w:tc>
          <w:tcPr>
            <w:tcW w:w="992"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1</w:t>
            </w:r>
          </w:p>
        </w:tc>
        <w:tc>
          <w:tcPr>
            <w:tcW w:w="925"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0.8</w:t>
            </w:r>
          </w:p>
        </w:tc>
        <w:tc>
          <w:tcPr>
            <w:tcW w:w="992"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0.6</w:t>
            </w:r>
          </w:p>
        </w:tc>
        <w:tc>
          <w:tcPr>
            <w:tcW w:w="992"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0.4</w:t>
            </w:r>
          </w:p>
        </w:tc>
        <w:tc>
          <w:tcPr>
            <w:tcW w:w="992" w:type="dxa"/>
            <w:vAlign w:val="center"/>
          </w:tcPr>
          <w:p w:rsidR="008111B2" w:rsidRPr="00FA38B5" w:rsidRDefault="008111B2" w:rsidP="00F10A77">
            <w:pPr>
              <w:jc w:val="center"/>
              <w:rPr>
                <w:rFonts w:ascii="Times New Roman" w:eastAsia="仿宋_GB2312" w:hAnsi="Times New Roman" w:cs="Times New Roman"/>
              </w:rPr>
            </w:pPr>
          </w:p>
        </w:tc>
        <w:tc>
          <w:tcPr>
            <w:tcW w:w="993" w:type="dxa"/>
            <w:vAlign w:val="center"/>
          </w:tcPr>
          <w:p w:rsidR="008111B2" w:rsidRPr="00FA38B5" w:rsidRDefault="008111B2" w:rsidP="00F10A77">
            <w:pPr>
              <w:jc w:val="center"/>
              <w:rPr>
                <w:rFonts w:ascii="Times New Roman" w:eastAsia="仿宋_GB2312" w:hAnsi="Times New Roman" w:cs="Times New Roman"/>
              </w:rPr>
            </w:pPr>
          </w:p>
        </w:tc>
        <w:tc>
          <w:tcPr>
            <w:tcW w:w="1417"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按所带选手奖金总额的</w:t>
            </w:r>
            <w:r w:rsidRPr="00FA38B5">
              <w:rPr>
                <w:rFonts w:ascii="Times New Roman" w:eastAsia="仿宋_GB2312" w:hAnsi="Times New Roman" w:cs="Times New Roman"/>
              </w:rPr>
              <w:t>30%</w:t>
            </w:r>
            <w:r w:rsidRPr="00FA38B5">
              <w:rPr>
                <w:rFonts w:ascii="Times New Roman" w:eastAsia="仿宋_GB2312" w:hAnsi="Times New Roman" w:cs="Times New Roman"/>
              </w:rPr>
              <w:t>奖励</w:t>
            </w:r>
          </w:p>
        </w:tc>
        <w:tc>
          <w:tcPr>
            <w:tcW w:w="1418" w:type="dxa"/>
            <w:vAlign w:val="center"/>
          </w:tcPr>
          <w:p w:rsidR="008111B2" w:rsidRPr="00FA38B5" w:rsidRDefault="008111B2" w:rsidP="00F10A77">
            <w:pPr>
              <w:jc w:val="center"/>
              <w:rPr>
                <w:rFonts w:ascii="Times New Roman" w:eastAsia="仿宋_GB2312" w:hAnsi="Times New Roman" w:cs="Times New Roman"/>
                <w:b/>
              </w:rPr>
            </w:pPr>
            <w:r w:rsidRPr="00FA38B5">
              <w:rPr>
                <w:rFonts w:ascii="Times New Roman" w:eastAsia="仿宋_GB2312" w:hAnsi="Times New Roman" w:cs="Times New Roman"/>
              </w:rPr>
              <w:t>按所带选手奖金总额的</w:t>
            </w:r>
            <w:r w:rsidRPr="00FA38B5">
              <w:rPr>
                <w:rFonts w:ascii="Times New Roman" w:eastAsia="仿宋_GB2312" w:hAnsi="Times New Roman" w:cs="Times New Roman"/>
              </w:rPr>
              <w:t>20%</w:t>
            </w:r>
            <w:r w:rsidRPr="00FA38B5">
              <w:rPr>
                <w:rFonts w:ascii="Times New Roman" w:eastAsia="仿宋_GB2312" w:hAnsi="Times New Roman" w:cs="Times New Roman"/>
              </w:rPr>
              <w:t>奖励</w:t>
            </w:r>
          </w:p>
        </w:tc>
      </w:tr>
      <w:tr w:rsidR="00960DF2" w:rsidRPr="00FA38B5" w:rsidTr="00F10A77">
        <w:trPr>
          <w:trHeight w:val="1001"/>
        </w:trPr>
        <w:tc>
          <w:tcPr>
            <w:tcW w:w="959" w:type="dxa"/>
            <w:vAlign w:val="center"/>
          </w:tcPr>
          <w:p w:rsidR="008111B2" w:rsidRPr="00FA38B5" w:rsidRDefault="008111B2" w:rsidP="00F10A77">
            <w:pPr>
              <w:ind w:firstLineChars="50" w:firstLine="120"/>
              <w:rPr>
                <w:rFonts w:ascii="Times New Roman" w:eastAsia="仿宋_GB2312" w:hAnsi="Times New Roman" w:cs="Times New Roman"/>
              </w:rPr>
            </w:pPr>
            <w:r w:rsidRPr="00FA38B5">
              <w:rPr>
                <w:rFonts w:ascii="Times New Roman" w:eastAsia="仿宋_GB2312" w:hAnsi="Times New Roman" w:cs="Times New Roman"/>
              </w:rPr>
              <w:t>全省</w:t>
            </w:r>
          </w:p>
        </w:tc>
        <w:tc>
          <w:tcPr>
            <w:tcW w:w="2835" w:type="dxa"/>
            <w:vAlign w:val="center"/>
          </w:tcPr>
          <w:p w:rsidR="008111B2" w:rsidRPr="00FA38B5" w:rsidRDefault="008111B2" w:rsidP="00F10A77">
            <w:pPr>
              <w:rPr>
                <w:rFonts w:ascii="Times New Roman" w:eastAsia="仿宋_GB2312" w:hAnsi="Times New Roman" w:cs="Times New Roman"/>
              </w:rPr>
            </w:pPr>
            <w:r w:rsidRPr="00FA38B5">
              <w:rPr>
                <w:rFonts w:ascii="Times New Roman" w:eastAsia="仿宋_GB2312" w:hAnsi="Times New Roman" w:cs="Times New Roman"/>
              </w:rPr>
              <w:t>广东省职业技能大赛、</w:t>
            </w:r>
            <w:r w:rsidRPr="00FA38B5">
              <w:rPr>
                <w:rFonts w:ascii="Times New Roman" w:eastAsia="仿宋_GB2312" w:hAnsi="Times New Roman" w:cs="Times New Roman" w:hint="eastAsia"/>
              </w:rPr>
              <w:t>广东省乡村振兴职业技能大赛、</w:t>
            </w:r>
            <w:r w:rsidRPr="00FA38B5">
              <w:rPr>
                <w:rFonts w:ascii="Times New Roman" w:eastAsia="仿宋_GB2312" w:hAnsi="Times New Roman" w:cs="Times New Roman"/>
              </w:rPr>
              <w:t>粤港澳大湾区粤菜师傅技能大赛、广东省南粤家政职业技能大赛、广东省行业职业技能竞赛</w:t>
            </w:r>
            <w:r w:rsidRPr="00FA38B5">
              <w:rPr>
                <w:rFonts w:ascii="Times New Roman" w:eastAsia="仿宋_GB2312" w:hAnsi="Times New Roman" w:cs="Times New Roman" w:hint="eastAsia"/>
              </w:rPr>
              <w:t>（</w:t>
            </w:r>
            <w:r w:rsidRPr="00FA38B5">
              <w:rPr>
                <w:rFonts w:ascii="Times New Roman" w:eastAsia="仿宋_GB2312" w:hAnsi="Times New Roman" w:cs="Times New Roman"/>
              </w:rPr>
              <w:t>一类</w:t>
            </w:r>
            <w:r w:rsidRPr="00FA38B5">
              <w:rPr>
                <w:rFonts w:ascii="Times New Roman" w:eastAsia="仿宋_GB2312" w:hAnsi="Times New Roman" w:cs="Times New Roman" w:hint="eastAsia"/>
              </w:rPr>
              <w:t>、二类）</w:t>
            </w:r>
            <w:r w:rsidR="00F10A77" w:rsidRPr="00FA38B5">
              <w:rPr>
                <w:rFonts w:ascii="Times New Roman" w:eastAsia="仿宋_GB2312" w:hAnsi="Times New Roman" w:cs="Times New Roman" w:hint="eastAsia"/>
              </w:rPr>
              <w:t>等</w:t>
            </w:r>
          </w:p>
        </w:tc>
        <w:tc>
          <w:tcPr>
            <w:tcW w:w="885"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1</w:t>
            </w:r>
          </w:p>
        </w:tc>
        <w:tc>
          <w:tcPr>
            <w:tcW w:w="918"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0.8</w:t>
            </w:r>
          </w:p>
        </w:tc>
        <w:tc>
          <w:tcPr>
            <w:tcW w:w="992"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0.5</w:t>
            </w:r>
          </w:p>
        </w:tc>
        <w:tc>
          <w:tcPr>
            <w:tcW w:w="925"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0.4</w:t>
            </w:r>
          </w:p>
        </w:tc>
        <w:tc>
          <w:tcPr>
            <w:tcW w:w="992"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0.3</w:t>
            </w:r>
          </w:p>
        </w:tc>
        <w:tc>
          <w:tcPr>
            <w:tcW w:w="992"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0.2</w:t>
            </w:r>
          </w:p>
        </w:tc>
        <w:tc>
          <w:tcPr>
            <w:tcW w:w="992" w:type="dxa"/>
            <w:vAlign w:val="center"/>
          </w:tcPr>
          <w:p w:rsidR="008111B2" w:rsidRPr="00FA38B5" w:rsidRDefault="008111B2" w:rsidP="00F10A77">
            <w:pPr>
              <w:jc w:val="center"/>
              <w:rPr>
                <w:rFonts w:ascii="Times New Roman" w:eastAsia="仿宋_GB2312" w:hAnsi="Times New Roman" w:cs="Times New Roman"/>
              </w:rPr>
            </w:pPr>
          </w:p>
        </w:tc>
        <w:tc>
          <w:tcPr>
            <w:tcW w:w="993" w:type="dxa"/>
            <w:vAlign w:val="center"/>
          </w:tcPr>
          <w:p w:rsidR="008111B2" w:rsidRPr="00FA38B5" w:rsidRDefault="008111B2" w:rsidP="00F10A77">
            <w:pPr>
              <w:jc w:val="center"/>
              <w:rPr>
                <w:rFonts w:ascii="Times New Roman" w:eastAsia="仿宋_GB2312" w:hAnsi="Times New Roman" w:cs="Times New Roman"/>
              </w:rPr>
            </w:pPr>
          </w:p>
        </w:tc>
        <w:tc>
          <w:tcPr>
            <w:tcW w:w="1417"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按所带选手奖金总额的</w:t>
            </w:r>
            <w:r w:rsidRPr="00FA38B5">
              <w:rPr>
                <w:rFonts w:ascii="Times New Roman" w:eastAsia="仿宋_GB2312" w:hAnsi="Times New Roman" w:cs="Times New Roman"/>
              </w:rPr>
              <w:t>30%</w:t>
            </w:r>
            <w:r w:rsidRPr="00FA38B5">
              <w:rPr>
                <w:rFonts w:ascii="Times New Roman" w:eastAsia="仿宋_GB2312" w:hAnsi="Times New Roman" w:cs="Times New Roman"/>
              </w:rPr>
              <w:t>奖励</w:t>
            </w:r>
          </w:p>
        </w:tc>
        <w:tc>
          <w:tcPr>
            <w:tcW w:w="1418" w:type="dxa"/>
            <w:vAlign w:val="center"/>
          </w:tcPr>
          <w:p w:rsidR="008111B2" w:rsidRPr="00FA38B5" w:rsidRDefault="008111B2" w:rsidP="00F10A77">
            <w:pPr>
              <w:jc w:val="center"/>
              <w:rPr>
                <w:rFonts w:ascii="Times New Roman" w:eastAsia="仿宋_GB2312" w:hAnsi="Times New Roman" w:cs="Times New Roman"/>
              </w:rPr>
            </w:pPr>
            <w:r w:rsidRPr="00FA38B5">
              <w:rPr>
                <w:rFonts w:ascii="Times New Roman" w:eastAsia="仿宋_GB2312" w:hAnsi="Times New Roman" w:cs="Times New Roman"/>
              </w:rPr>
              <w:t>按所带选手奖金总额的</w:t>
            </w:r>
            <w:r w:rsidRPr="00FA38B5">
              <w:rPr>
                <w:rFonts w:ascii="Times New Roman" w:eastAsia="仿宋_GB2312" w:hAnsi="Times New Roman" w:cs="Times New Roman"/>
              </w:rPr>
              <w:t>20%</w:t>
            </w:r>
            <w:r w:rsidRPr="00FA38B5">
              <w:rPr>
                <w:rFonts w:ascii="Times New Roman" w:eastAsia="仿宋_GB2312" w:hAnsi="Times New Roman" w:cs="Times New Roman"/>
              </w:rPr>
              <w:t>奖励</w:t>
            </w:r>
          </w:p>
        </w:tc>
      </w:tr>
    </w:tbl>
    <w:p w:rsidR="008111B2" w:rsidRPr="00FA38B5" w:rsidRDefault="004C61F6" w:rsidP="004C61F6">
      <w:pPr>
        <w:jc w:val="center"/>
        <w:rPr>
          <w:rFonts w:ascii="方正小标宋简体" w:eastAsia="方正小标宋简体"/>
          <w:sz w:val="36"/>
          <w:szCs w:val="36"/>
        </w:rPr>
      </w:pPr>
      <w:r>
        <w:rPr>
          <w:rFonts w:ascii="方正小标宋简体" w:eastAsia="方正小标宋简体" w:hint="eastAsia"/>
          <w:sz w:val="36"/>
          <w:szCs w:val="36"/>
        </w:rPr>
        <w:t>省级以上</w:t>
      </w:r>
      <w:r w:rsidR="008111B2" w:rsidRPr="00FA38B5">
        <w:rPr>
          <w:rFonts w:ascii="方正小标宋简体" w:eastAsia="方正小标宋简体" w:hint="eastAsia"/>
          <w:sz w:val="36"/>
          <w:szCs w:val="36"/>
        </w:rPr>
        <w:t>没有竞赛奖金的职业技能竞赛</w:t>
      </w:r>
      <w:r>
        <w:rPr>
          <w:rFonts w:ascii="方正小标宋简体" w:eastAsia="方正小标宋简体" w:hint="eastAsia"/>
          <w:sz w:val="36"/>
          <w:szCs w:val="36"/>
        </w:rPr>
        <w:t>市财政</w:t>
      </w:r>
      <w:r w:rsidR="008111B2" w:rsidRPr="00FA38B5">
        <w:rPr>
          <w:rFonts w:ascii="方正小标宋简体" w:eastAsia="方正小标宋简体" w:hint="eastAsia"/>
          <w:sz w:val="36"/>
          <w:szCs w:val="36"/>
        </w:rPr>
        <w:t>奖金标准明细表</w:t>
      </w:r>
    </w:p>
    <w:p w:rsidR="008111B2" w:rsidRPr="00FA38B5" w:rsidRDefault="008111B2" w:rsidP="008111B2">
      <w:pPr>
        <w:rPr>
          <w:rFonts w:ascii="方正小标宋简体" w:eastAsia="方正小标宋简体"/>
        </w:rPr>
      </w:pPr>
      <w:r w:rsidRPr="00FA38B5">
        <w:rPr>
          <w:rFonts w:ascii="仿宋_GB2312" w:eastAsia="仿宋_GB2312" w:hint="eastAsia"/>
        </w:rPr>
        <w:t>备注：基地工作人员奖金，主要用于对未获奖的参训选手、教练员、协助训练的有关工作人员等进行鼓励和奖励，原则上主管部门工作人员不得参与奖金分配。</w:t>
      </w:r>
    </w:p>
    <w:sectPr w:rsidR="008111B2" w:rsidRPr="00FA38B5" w:rsidSect="008111B2">
      <w:pgSz w:w="16838" w:h="11906" w:orient="landscape"/>
      <w:pgMar w:top="1588" w:right="2098" w:bottom="1474" w:left="1985"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A7" w:rsidRDefault="004D45A7" w:rsidP="00F56C44">
      <w:r>
        <w:separator/>
      </w:r>
    </w:p>
  </w:endnote>
  <w:endnote w:type="continuationSeparator" w:id="0">
    <w:p w:rsidR="004D45A7" w:rsidRDefault="004D45A7" w:rsidP="00F56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44" w:rsidRDefault="008A74A8">
    <w:pPr>
      <w:pStyle w:val="a6"/>
      <w:rPr>
        <w:rStyle w:val="aa"/>
        <w:rFonts w:ascii="Times New Roman" w:hAnsi="Times New Roman"/>
        <w:sz w:val="24"/>
        <w:szCs w:val="24"/>
      </w:rPr>
    </w:pPr>
    <w:r>
      <w:rPr>
        <w:rStyle w:val="aa"/>
        <w:rFonts w:ascii="Times New Roman" w:hAnsi="Times New Roman"/>
        <w:sz w:val="24"/>
        <w:szCs w:val="24"/>
      </w:rPr>
      <w:t>—</w:t>
    </w:r>
    <w:r w:rsidR="00C04065">
      <w:rPr>
        <w:rFonts w:ascii="Times New Roman" w:hAnsi="Times New Roman"/>
        <w:sz w:val="28"/>
        <w:szCs w:val="28"/>
      </w:rPr>
      <w:fldChar w:fldCharType="begin"/>
    </w:r>
    <w:r>
      <w:rPr>
        <w:rStyle w:val="aa"/>
        <w:rFonts w:ascii="Times New Roman" w:hAnsi="Times New Roman"/>
        <w:sz w:val="28"/>
        <w:szCs w:val="28"/>
      </w:rPr>
      <w:instrText xml:space="preserve">PAGE  </w:instrText>
    </w:r>
    <w:r w:rsidR="00C04065">
      <w:rPr>
        <w:rFonts w:ascii="Times New Roman" w:hAnsi="Times New Roman"/>
        <w:sz w:val="28"/>
        <w:szCs w:val="28"/>
      </w:rPr>
      <w:fldChar w:fldCharType="separate"/>
    </w:r>
    <w:r w:rsidR="00843258">
      <w:rPr>
        <w:rStyle w:val="aa"/>
        <w:rFonts w:ascii="Times New Roman" w:hAnsi="Times New Roman"/>
        <w:noProof/>
        <w:sz w:val="28"/>
        <w:szCs w:val="28"/>
      </w:rPr>
      <w:t>10</w:t>
    </w:r>
    <w:r w:rsidR="00C04065">
      <w:rPr>
        <w:rFonts w:ascii="Times New Roman" w:hAnsi="Times New Roman"/>
        <w:sz w:val="28"/>
        <w:szCs w:val="28"/>
      </w:rPr>
      <w:fldChar w:fldCharType="end"/>
    </w:r>
    <w:r>
      <w:rPr>
        <w:rStyle w:val="aa"/>
        <w:rFonts w:ascii="Times New Roman" w:hAnsi="Times New Roman"/>
        <w:sz w:val="24"/>
        <w:szCs w:val="24"/>
      </w:rPr>
      <w:t>—</w:t>
    </w:r>
  </w:p>
  <w:p w:rsidR="00F56C44" w:rsidRDefault="00F56C4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44" w:rsidRDefault="008A74A8">
    <w:pPr>
      <w:pStyle w:val="a6"/>
      <w:framePr w:wrap="around" w:vAnchor="text" w:hAnchor="margin" w:xAlign="outside" w:y="1"/>
      <w:rPr>
        <w:rStyle w:val="aa"/>
        <w:rFonts w:ascii="Times New Roman" w:hAnsi="Times New Roman"/>
        <w:sz w:val="24"/>
        <w:szCs w:val="24"/>
      </w:rPr>
    </w:pPr>
    <w:r>
      <w:rPr>
        <w:rStyle w:val="aa"/>
        <w:rFonts w:ascii="Times New Roman" w:hAnsi="Times New Roman"/>
        <w:sz w:val="24"/>
        <w:szCs w:val="24"/>
      </w:rPr>
      <w:t>—</w:t>
    </w:r>
    <w:r w:rsidR="00C04065">
      <w:rPr>
        <w:rFonts w:ascii="Times New Roman" w:hAnsi="Times New Roman"/>
        <w:sz w:val="28"/>
        <w:szCs w:val="28"/>
      </w:rPr>
      <w:fldChar w:fldCharType="begin"/>
    </w:r>
    <w:r>
      <w:rPr>
        <w:rStyle w:val="aa"/>
        <w:rFonts w:ascii="Times New Roman" w:hAnsi="Times New Roman"/>
        <w:sz w:val="28"/>
        <w:szCs w:val="28"/>
      </w:rPr>
      <w:instrText xml:space="preserve">PAGE  </w:instrText>
    </w:r>
    <w:r w:rsidR="00C04065">
      <w:rPr>
        <w:rFonts w:ascii="Times New Roman" w:hAnsi="Times New Roman"/>
        <w:sz w:val="28"/>
        <w:szCs w:val="28"/>
      </w:rPr>
      <w:fldChar w:fldCharType="separate"/>
    </w:r>
    <w:r w:rsidR="00843258">
      <w:rPr>
        <w:rStyle w:val="aa"/>
        <w:rFonts w:ascii="Times New Roman" w:hAnsi="Times New Roman"/>
        <w:noProof/>
        <w:sz w:val="28"/>
        <w:szCs w:val="28"/>
      </w:rPr>
      <w:t>11</w:t>
    </w:r>
    <w:r w:rsidR="00C04065">
      <w:rPr>
        <w:rFonts w:ascii="Times New Roman" w:hAnsi="Times New Roman"/>
        <w:sz w:val="28"/>
        <w:szCs w:val="28"/>
      </w:rPr>
      <w:fldChar w:fldCharType="end"/>
    </w:r>
    <w:r>
      <w:rPr>
        <w:rStyle w:val="aa"/>
        <w:rFonts w:ascii="Times New Roman" w:hAnsi="Times New Roman"/>
        <w:sz w:val="24"/>
        <w:szCs w:val="24"/>
      </w:rPr>
      <w:t>—</w:t>
    </w:r>
  </w:p>
  <w:p w:rsidR="00F56C44" w:rsidRDefault="00F56C44">
    <w:pPr>
      <w:pStyle w:val="a6"/>
      <w:ind w:right="360" w:firstLine="360"/>
    </w:pPr>
  </w:p>
  <w:p w:rsidR="00F56C44" w:rsidRDefault="00F56C44">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44" w:rsidRDefault="00F56C44">
    <w:pPr>
      <w:pStyle w:val="a6"/>
      <w:jc w:val="right"/>
    </w:pPr>
  </w:p>
  <w:p w:rsidR="00F56C44" w:rsidRDefault="00F56C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A7" w:rsidRDefault="004D45A7" w:rsidP="00F56C44">
      <w:r>
        <w:separator/>
      </w:r>
    </w:p>
  </w:footnote>
  <w:footnote w:type="continuationSeparator" w:id="0">
    <w:p w:rsidR="004D45A7" w:rsidRDefault="004D45A7" w:rsidP="00F56C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801E8"/>
    <w:rsid w:val="0000158C"/>
    <w:rsid w:val="0000195E"/>
    <w:rsid w:val="000070A9"/>
    <w:rsid w:val="00007E49"/>
    <w:rsid w:val="00010F17"/>
    <w:rsid w:val="00013E02"/>
    <w:rsid w:val="00021803"/>
    <w:rsid w:val="00026AC4"/>
    <w:rsid w:val="000310A4"/>
    <w:rsid w:val="00034393"/>
    <w:rsid w:val="00034BDF"/>
    <w:rsid w:val="00040414"/>
    <w:rsid w:val="00042B6B"/>
    <w:rsid w:val="000430D6"/>
    <w:rsid w:val="00045003"/>
    <w:rsid w:val="00046E86"/>
    <w:rsid w:val="000527A2"/>
    <w:rsid w:val="00052DF2"/>
    <w:rsid w:val="00053B7F"/>
    <w:rsid w:val="00056A66"/>
    <w:rsid w:val="00060BE1"/>
    <w:rsid w:val="00061966"/>
    <w:rsid w:val="00061C30"/>
    <w:rsid w:val="00062FA4"/>
    <w:rsid w:val="00063D51"/>
    <w:rsid w:val="000647A1"/>
    <w:rsid w:val="00066BC4"/>
    <w:rsid w:val="00067916"/>
    <w:rsid w:val="00070883"/>
    <w:rsid w:val="00070B46"/>
    <w:rsid w:val="00072C46"/>
    <w:rsid w:val="00073BA9"/>
    <w:rsid w:val="00073FBD"/>
    <w:rsid w:val="00074D5B"/>
    <w:rsid w:val="000817ED"/>
    <w:rsid w:val="00082247"/>
    <w:rsid w:val="000825FB"/>
    <w:rsid w:val="00082FB4"/>
    <w:rsid w:val="000856C7"/>
    <w:rsid w:val="00086A2B"/>
    <w:rsid w:val="00087C67"/>
    <w:rsid w:val="00094DE5"/>
    <w:rsid w:val="000A088E"/>
    <w:rsid w:val="000A2591"/>
    <w:rsid w:val="000A373B"/>
    <w:rsid w:val="000A7257"/>
    <w:rsid w:val="000B1080"/>
    <w:rsid w:val="000B144B"/>
    <w:rsid w:val="000B257E"/>
    <w:rsid w:val="000B425A"/>
    <w:rsid w:val="000B50A0"/>
    <w:rsid w:val="000B5B13"/>
    <w:rsid w:val="000B6D68"/>
    <w:rsid w:val="000C0937"/>
    <w:rsid w:val="000C15D9"/>
    <w:rsid w:val="000C32FE"/>
    <w:rsid w:val="000C655C"/>
    <w:rsid w:val="000D2EA3"/>
    <w:rsid w:val="000D5BB5"/>
    <w:rsid w:val="000E2EDE"/>
    <w:rsid w:val="000E2EFB"/>
    <w:rsid w:val="000E33DE"/>
    <w:rsid w:val="000E36E2"/>
    <w:rsid w:val="000E3C2A"/>
    <w:rsid w:val="000E5872"/>
    <w:rsid w:val="000E5D2C"/>
    <w:rsid w:val="000E7452"/>
    <w:rsid w:val="000F012C"/>
    <w:rsid w:val="000F60DC"/>
    <w:rsid w:val="000F6ADB"/>
    <w:rsid w:val="000F71F1"/>
    <w:rsid w:val="0010047F"/>
    <w:rsid w:val="00102E13"/>
    <w:rsid w:val="00102E4C"/>
    <w:rsid w:val="00103520"/>
    <w:rsid w:val="00103879"/>
    <w:rsid w:val="00110172"/>
    <w:rsid w:val="00111FF6"/>
    <w:rsid w:val="001125B8"/>
    <w:rsid w:val="001128F5"/>
    <w:rsid w:val="00112F60"/>
    <w:rsid w:val="00113F81"/>
    <w:rsid w:val="00114949"/>
    <w:rsid w:val="00115A58"/>
    <w:rsid w:val="00115B67"/>
    <w:rsid w:val="00116163"/>
    <w:rsid w:val="00120F24"/>
    <w:rsid w:val="00121DB4"/>
    <w:rsid w:val="00122DDC"/>
    <w:rsid w:val="00125DEA"/>
    <w:rsid w:val="0012707A"/>
    <w:rsid w:val="00130004"/>
    <w:rsid w:val="001322F0"/>
    <w:rsid w:val="00132745"/>
    <w:rsid w:val="00134DF2"/>
    <w:rsid w:val="0013563A"/>
    <w:rsid w:val="00136408"/>
    <w:rsid w:val="0013798C"/>
    <w:rsid w:val="00140094"/>
    <w:rsid w:val="001427C5"/>
    <w:rsid w:val="0014349A"/>
    <w:rsid w:val="00146176"/>
    <w:rsid w:val="00151721"/>
    <w:rsid w:val="001522AA"/>
    <w:rsid w:val="001522FA"/>
    <w:rsid w:val="00152F48"/>
    <w:rsid w:val="0015507E"/>
    <w:rsid w:val="001600B1"/>
    <w:rsid w:val="00161C02"/>
    <w:rsid w:val="0016574B"/>
    <w:rsid w:val="00167D06"/>
    <w:rsid w:val="00174718"/>
    <w:rsid w:val="00174B06"/>
    <w:rsid w:val="00175E80"/>
    <w:rsid w:val="00177CB9"/>
    <w:rsid w:val="00181567"/>
    <w:rsid w:val="0018430D"/>
    <w:rsid w:val="00187B88"/>
    <w:rsid w:val="00187E72"/>
    <w:rsid w:val="00190220"/>
    <w:rsid w:val="00194081"/>
    <w:rsid w:val="001953A1"/>
    <w:rsid w:val="001963D4"/>
    <w:rsid w:val="001A028D"/>
    <w:rsid w:val="001A2E80"/>
    <w:rsid w:val="001A4102"/>
    <w:rsid w:val="001A599B"/>
    <w:rsid w:val="001A6C15"/>
    <w:rsid w:val="001A787F"/>
    <w:rsid w:val="001B4BD8"/>
    <w:rsid w:val="001B721B"/>
    <w:rsid w:val="001C442C"/>
    <w:rsid w:val="001C5929"/>
    <w:rsid w:val="001C64D2"/>
    <w:rsid w:val="001C703D"/>
    <w:rsid w:val="001D1C76"/>
    <w:rsid w:val="001D4A7D"/>
    <w:rsid w:val="001D5493"/>
    <w:rsid w:val="001D5968"/>
    <w:rsid w:val="001D7F5E"/>
    <w:rsid w:val="001E0D8E"/>
    <w:rsid w:val="001E2A30"/>
    <w:rsid w:val="001E5D27"/>
    <w:rsid w:val="001E7411"/>
    <w:rsid w:val="001F41D4"/>
    <w:rsid w:val="002047BC"/>
    <w:rsid w:val="002047D8"/>
    <w:rsid w:val="002051E5"/>
    <w:rsid w:val="002067EA"/>
    <w:rsid w:val="00212D04"/>
    <w:rsid w:val="00213572"/>
    <w:rsid w:val="00214027"/>
    <w:rsid w:val="002150FD"/>
    <w:rsid w:val="00215D2F"/>
    <w:rsid w:val="00216C78"/>
    <w:rsid w:val="00221946"/>
    <w:rsid w:val="00223C8F"/>
    <w:rsid w:val="0022414D"/>
    <w:rsid w:val="002257C6"/>
    <w:rsid w:val="00230043"/>
    <w:rsid w:val="00233104"/>
    <w:rsid w:val="00234CEF"/>
    <w:rsid w:val="00245814"/>
    <w:rsid w:val="00247118"/>
    <w:rsid w:val="002522AE"/>
    <w:rsid w:val="00252D14"/>
    <w:rsid w:val="002557FA"/>
    <w:rsid w:val="00257324"/>
    <w:rsid w:val="0026160C"/>
    <w:rsid w:val="00261B4F"/>
    <w:rsid w:val="0026211C"/>
    <w:rsid w:val="00262DCC"/>
    <w:rsid w:val="00266CE8"/>
    <w:rsid w:val="00274572"/>
    <w:rsid w:val="00274704"/>
    <w:rsid w:val="00280248"/>
    <w:rsid w:val="002829FE"/>
    <w:rsid w:val="00282D30"/>
    <w:rsid w:val="00283B10"/>
    <w:rsid w:val="002843FB"/>
    <w:rsid w:val="00284777"/>
    <w:rsid w:val="00286085"/>
    <w:rsid w:val="00287FAB"/>
    <w:rsid w:val="00291770"/>
    <w:rsid w:val="00291808"/>
    <w:rsid w:val="0029303F"/>
    <w:rsid w:val="00296FAD"/>
    <w:rsid w:val="00297405"/>
    <w:rsid w:val="00297419"/>
    <w:rsid w:val="002A6806"/>
    <w:rsid w:val="002A6B77"/>
    <w:rsid w:val="002B15C4"/>
    <w:rsid w:val="002B1933"/>
    <w:rsid w:val="002B3B81"/>
    <w:rsid w:val="002B529F"/>
    <w:rsid w:val="002B63BD"/>
    <w:rsid w:val="002B6EAB"/>
    <w:rsid w:val="002B6F0D"/>
    <w:rsid w:val="002B73EE"/>
    <w:rsid w:val="002C4FD8"/>
    <w:rsid w:val="002C687B"/>
    <w:rsid w:val="002C7211"/>
    <w:rsid w:val="002D0C60"/>
    <w:rsid w:val="002D75D2"/>
    <w:rsid w:val="002D7DE1"/>
    <w:rsid w:val="002E0AB7"/>
    <w:rsid w:val="002E2111"/>
    <w:rsid w:val="002E40FE"/>
    <w:rsid w:val="002E47B3"/>
    <w:rsid w:val="002E4CB5"/>
    <w:rsid w:val="002E51F3"/>
    <w:rsid w:val="002E58FC"/>
    <w:rsid w:val="002E7BE0"/>
    <w:rsid w:val="002F0220"/>
    <w:rsid w:val="002F5574"/>
    <w:rsid w:val="002F6167"/>
    <w:rsid w:val="002F643B"/>
    <w:rsid w:val="002F7173"/>
    <w:rsid w:val="00300F8F"/>
    <w:rsid w:val="0030379E"/>
    <w:rsid w:val="003058AC"/>
    <w:rsid w:val="0030796A"/>
    <w:rsid w:val="0031089A"/>
    <w:rsid w:val="00311E6C"/>
    <w:rsid w:val="003129AE"/>
    <w:rsid w:val="00315C2F"/>
    <w:rsid w:val="00316CF9"/>
    <w:rsid w:val="003176D4"/>
    <w:rsid w:val="00320287"/>
    <w:rsid w:val="00327172"/>
    <w:rsid w:val="003314FE"/>
    <w:rsid w:val="00331980"/>
    <w:rsid w:val="00333AA2"/>
    <w:rsid w:val="00333B63"/>
    <w:rsid w:val="003377EC"/>
    <w:rsid w:val="00341F63"/>
    <w:rsid w:val="0034664B"/>
    <w:rsid w:val="00346D83"/>
    <w:rsid w:val="003534AB"/>
    <w:rsid w:val="003611B0"/>
    <w:rsid w:val="00361CAB"/>
    <w:rsid w:val="0036556F"/>
    <w:rsid w:val="00366882"/>
    <w:rsid w:val="00366E59"/>
    <w:rsid w:val="00370CB4"/>
    <w:rsid w:val="003714BA"/>
    <w:rsid w:val="00371525"/>
    <w:rsid w:val="0037273D"/>
    <w:rsid w:val="00374730"/>
    <w:rsid w:val="00375392"/>
    <w:rsid w:val="00375F11"/>
    <w:rsid w:val="003823C7"/>
    <w:rsid w:val="00383B17"/>
    <w:rsid w:val="00383D46"/>
    <w:rsid w:val="00386E25"/>
    <w:rsid w:val="00387BC4"/>
    <w:rsid w:val="00390189"/>
    <w:rsid w:val="00390E17"/>
    <w:rsid w:val="003A0249"/>
    <w:rsid w:val="003A1105"/>
    <w:rsid w:val="003A18F9"/>
    <w:rsid w:val="003A29AF"/>
    <w:rsid w:val="003A2B43"/>
    <w:rsid w:val="003A6701"/>
    <w:rsid w:val="003B100D"/>
    <w:rsid w:val="003B1A77"/>
    <w:rsid w:val="003B1CA2"/>
    <w:rsid w:val="003B289A"/>
    <w:rsid w:val="003B3C72"/>
    <w:rsid w:val="003B4225"/>
    <w:rsid w:val="003B5C6E"/>
    <w:rsid w:val="003B6BD8"/>
    <w:rsid w:val="003C1812"/>
    <w:rsid w:val="003C1B3D"/>
    <w:rsid w:val="003C2729"/>
    <w:rsid w:val="003C4311"/>
    <w:rsid w:val="003C5C58"/>
    <w:rsid w:val="003C689D"/>
    <w:rsid w:val="003C76A1"/>
    <w:rsid w:val="003D05E2"/>
    <w:rsid w:val="003D19F8"/>
    <w:rsid w:val="003D1E20"/>
    <w:rsid w:val="003D2CEC"/>
    <w:rsid w:val="003D37C5"/>
    <w:rsid w:val="003E1274"/>
    <w:rsid w:val="003E3285"/>
    <w:rsid w:val="003E3C0F"/>
    <w:rsid w:val="003E425A"/>
    <w:rsid w:val="003E5F3B"/>
    <w:rsid w:val="003E67FD"/>
    <w:rsid w:val="003F0113"/>
    <w:rsid w:val="003F3249"/>
    <w:rsid w:val="004036F8"/>
    <w:rsid w:val="00404624"/>
    <w:rsid w:val="00404F46"/>
    <w:rsid w:val="00406E3C"/>
    <w:rsid w:val="0040753C"/>
    <w:rsid w:val="004121EA"/>
    <w:rsid w:val="004140E6"/>
    <w:rsid w:val="00414214"/>
    <w:rsid w:val="0041439D"/>
    <w:rsid w:val="004150C8"/>
    <w:rsid w:val="004156FA"/>
    <w:rsid w:val="004168C1"/>
    <w:rsid w:val="00420578"/>
    <w:rsid w:val="00424B2F"/>
    <w:rsid w:val="004267D8"/>
    <w:rsid w:val="004323EC"/>
    <w:rsid w:val="00440EA0"/>
    <w:rsid w:val="00443FA0"/>
    <w:rsid w:val="004449D2"/>
    <w:rsid w:val="004470C3"/>
    <w:rsid w:val="004541E1"/>
    <w:rsid w:val="00454EA3"/>
    <w:rsid w:val="004566D6"/>
    <w:rsid w:val="00460712"/>
    <w:rsid w:val="00462031"/>
    <w:rsid w:val="00464785"/>
    <w:rsid w:val="00464F6D"/>
    <w:rsid w:val="004654E1"/>
    <w:rsid w:val="0046661E"/>
    <w:rsid w:val="0047043A"/>
    <w:rsid w:val="004708A0"/>
    <w:rsid w:val="00471192"/>
    <w:rsid w:val="00472374"/>
    <w:rsid w:val="00472B04"/>
    <w:rsid w:val="00473ECA"/>
    <w:rsid w:val="004769CD"/>
    <w:rsid w:val="004779FE"/>
    <w:rsid w:val="00481036"/>
    <w:rsid w:val="00482C92"/>
    <w:rsid w:val="00484124"/>
    <w:rsid w:val="00484635"/>
    <w:rsid w:val="00486B5B"/>
    <w:rsid w:val="00487CFE"/>
    <w:rsid w:val="00491192"/>
    <w:rsid w:val="004930E1"/>
    <w:rsid w:val="00493633"/>
    <w:rsid w:val="00494504"/>
    <w:rsid w:val="0049577F"/>
    <w:rsid w:val="004959C2"/>
    <w:rsid w:val="004A239B"/>
    <w:rsid w:val="004A5972"/>
    <w:rsid w:val="004A5B07"/>
    <w:rsid w:val="004A6992"/>
    <w:rsid w:val="004B2D73"/>
    <w:rsid w:val="004B39D6"/>
    <w:rsid w:val="004B71B8"/>
    <w:rsid w:val="004C4298"/>
    <w:rsid w:val="004C61F6"/>
    <w:rsid w:val="004D410C"/>
    <w:rsid w:val="004D45A7"/>
    <w:rsid w:val="004D615B"/>
    <w:rsid w:val="004D6672"/>
    <w:rsid w:val="004D6E24"/>
    <w:rsid w:val="004E2E06"/>
    <w:rsid w:val="004E3E19"/>
    <w:rsid w:val="004E5BC1"/>
    <w:rsid w:val="004E5D61"/>
    <w:rsid w:val="004F4942"/>
    <w:rsid w:val="00503C05"/>
    <w:rsid w:val="00510C95"/>
    <w:rsid w:val="00511DBC"/>
    <w:rsid w:val="00512A69"/>
    <w:rsid w:val="005137A0"/>
    <w:rsid w:val="00513BF0"/>
    <w:rsid w:val="00515F1F"/>
    <w:rsid w:val="00516CAB"/>
    <w:rsid w:val="00524532"/>
    <w:rsid w:val="00525C49"/>
    <w:rsid w:val="005265BD"/>
    <w:rsid w:val="005311D6"/>
    <w:rsid w:val="00533437"/>
    <w:rsid w:val="0053690C"/>
    <w:rsid w:val="00536923"/>
    <w:rsid w:val="00536C53"/>
    <w:rsid w:val="005378BE"/>
    <w:rsid w:val="0054163A"/>
    <w:rsid w:val="005455FB"/>
    <w:rsid w:val="00545864"/>
    <w:rsid w:val="005474FE"/>
    <w:rsid w:val="005524A8"/>
    <w:rsid w:val="00555609"/>
    <w:rsid w:val="00560466"/>
    <w:rsid w:val="0056219B"/>
    <w:rsid w:val="00565425"/>
    <w:rsid w:val="00565C0D"/>
    <w:rsid w:val="0057205B"/>
    <w:rsid w:val="00573457"/>
    <w:rsid w:val="00575B9F"/>
    <w:rsid w:val="0057743A"/>
    <w:rsid w:val="0058041C"/>
    <w:rsid w:val="005815C1"/>
    <w:rsid w:val="00581C4D"/>
    <w:rsid w:val="005831BE"/>
    <w:rsid w:val="0058414D"/>
    <w:rsid w:val="005859BE"/>
    <w:rsid w:val="00596E53"/>
    <w:rsid w:val="005A1240"/>
    <w:rsid w:val="005A1CC9"/>
    <w:rsid w:val="005A401B"/>
    <w:rsid w:val="005A53E7"/>
    <w:rsid w:val="005B0C39"/>
    <w:rsid w:val="005B174E"/>
    <w:rsid w:val="005B348B"/>
    <w:rsid w:val="005C194D"/>
    <w:rsid w:val="005C2B4C"/>
    <w:rsid w:val="005C2D85"/>
    <w:rsid w:val="005C3446"/>
    <w:rsid w:val="005C4221"/>
    <w:rsid w:val="005C764C"/>
    <w:rsid w:val="005D195C"/>
    <w:rsid w:val="005D1BF8"/>
    <w:rsid w:val="005D2037"/>
    <w:rsid w:val="005D2BF8"/>
    <w:rsid w:val="005E1DAF"/>
    <w:rsid w:val="005E289E"/>
    <w:rsid w:val="005E2EE4"/>
    <w:rsid w:val="005E5ABC"/>
    <w:rsid w:val="005E7FDB"/>
    <w:rsid w:val="005F129C"/>
    <w:rsid w:val="005F2BC0"/>
    <w:rsid w:val="005F4DCF"/>
    <w:rsid w:val="005F6262"/>
    <w:rsid w:val="005F7237"/>
    <w:rsid w:val="005F7799"/>
    <w:rsid w:val="005F78E0"/>
    <w:rsid w:val="00600FA7"/>
    <w:rsid w:val="00603F9E"/>
    <w:rsid w:val="00612BCD"/>
    <w:rsid w:val="006137D6"/>
    <w:rsid w:val="006140E9"/>
    <w:rsid w:val="00617980"/>
    <w:rsid w:val="00620E05"/>
    <w:rsid w:val="00621097"/>
    <w:rsid w:val="00623688"/>
    <w:rsid w:val="006238F3"/>
    <w:rsid w:val="00624508"/>
    <w:rsid w:val="00624A82"/>
    <w:rsid w:val="0062605D"/>
    <w:rsid w:val="006268E5"/>
    <w:rsid w:val="00626926"/>
    <w:rsid w:val="00627126"/>
    <w:rsid w:val="00631333"/>
    <w:rsid w:val="00632698"/>
    <w:rsid w:val="0063330C"/>
    <w:rsid w:val="00634023"/>
    <w:rsid w:val="006340D0"/>
    <w:rsid w:val="00634DA2"/>
    <w:rsid w:val="006369B5"/>
    <w:rsid w:val="006375F7"/>
    <w:rsid w:val="00643ECB"/>
    <w:rsid w:val="006469E4"/>
    <w:rsid w:val="006510B2"/>
    <w:rsid w:val="00653DD9"/>
    <w:rsid w:val="006556AC"/>
    <w:rsid w:val="00656977"/>
    <w:rsid w:val="00656A66"/>
    <w:rsid w:val="00657E2A"/>
    <w:rsid w:val="00661720"/>
    <w:rsid w:val="00661D58"/>
    <w:rsid w:val="0066244F"/>
    <w:rsid w:val="006648B3"/>
    <w:rsid w:val="0067076C"/>
    <w:rsid w:val="0067424A"/>
    <w:rsid w:val="00675C37"/>
    <w:rsid w:val="006767D9"/>
    <w:rsid w:val="00680363"/>
    <w:rsid w:val="00682343"/>
    <w:rsid w:val="00682653"/>
    <w:rsid w:val="006853B1"/>
    <w:rsid w:val="00685B1A"/>
    <w:rsid w:val="00686B87"/>
    <w:rsid w:val="00693563"/>
    <w:rsid w:val="00693E7D"/>
    <w:rsid w:val="00694E09"/>
    <w:rsid w:val="0069585F"/>
    <w:rsid w:val="0069629D"/>
    <w:rsid w:val="006A20BE"/>
    <w:rsid w:val="006A5E3A"/>
    <w:rsid w:val="006B0652"/>
    <w:rsid w:val="006B0A91"/>
    <w:rsid w:val="006B31F7"/>
    <w:rsid w:val="006B3462"/>
    <w:rsid w:val="006B4468"/>
    <w:rsid w:val="006B481B"/>
    <w:rsid w:val="006B7425"/>
    <w:rsid w:val="006C008B"/>
    <w:rsid w:val="006C1591"/>
    <w:rsid w:val="006C15AE"/>
    <w:rsid w:val="006C2768"/>
    <w:rsid w:val="006C301F"/>
    <w:rsid w:val="006C4AD0"/>
    <w:rsid w:val="006D7026"/>
    <w:rsid w:val="006E6D28"/>
    <w:rsid w:val="006F1C82"/>
    <w:rsid w:val="006F3DFE"/>
    <w:rsid w:val="006F4AB8"/>
    <w:rsid w:val="006F4C9E"/>
    <w:rsid w:val="006F724F"/>
    <w:rsid w:val="00700E31"/>
    <w:rsid w:val="00702869"/>
    <w:rsid w:val="00703829"/>
    <w:rsid w:val="007101E1"/>
    <w:rsid w:val="00710AE7"/>
    <w:rsid w:val="00716F11"/>
    <w:rsid w:val="0071703A"/>
    <w:rsid w:val="007173CB"/>
    <w:rsid w:val="0071749F"/>
    <w:rsid w:val="00722204"/>
    <w:rsid w:val="007230D0"/>
    <w:rsid w:val="007249B8"/>
    <w:rsid w:val="00726580"/>
    <w:rsid w:val="0073206B"/>
    <w:rsid w:val="007334E6"/>
    <w:rsid w:val="00737087"/>
    <w:rsid w:val="007378E0"/>
    <w:rsid w:val="00740E9D"/>
    <w:rsid w:val="00741FF9"/>
    <w:rsid w:val="007420CC"/>
    <w:rsid w:val="007429F6"/>
    <w:rsid w:val="00745FB6"/>
    <w:rsid w:val="00746D3A"/>
    <w:rsid w:val="00746EAF"/>
    <w:rsid w:val="007513C8"/>
    <w:rsid w:val="00755C7E"/>
    <w:rsid w:val="007634AD"/>
    <w:rsid w:val="00763F9D"/>
    <w:rsid w:val="00764FD2"/>
    <w:rsid w:val="00776A78"/>
    <w:rsid w:val="00780074"/>
    <w:rsid w:val="007854A6"/>
    <w:rsid w:val="00795AB7"/>
    <w:rsid w:val="007A2594"/>
    <w:rsid w:val="007A2AE6"/>
    <w:rsid w:val="007A42A6"/>
    <w:rsid w:val="007A4993"/>
    <w:rsid w:val="007A6577"/>
    <w:rsid w:val="007A6C98"/>
    <w:rsid w:val="007B1E28"/>
    <w:rsid w:val="007B499C"/>
    <w:rsid w:val="007B65B2"/>
    <w:rsid w:val="007C1624"/>
    <w:rsid w:val="007C2B03"/>
    <w:rsid w:val="007C6569"/>
    <w:rsid w:val="007C6C7B"/>
    <w:rsid w:val="007C7210"/>
    <w:rsid w:val="007C75EF"/>
    <w:rsid w:val="007C7CF4"/>
    <w:rsid w:val="007C7F23"/>
    <w:rsid w:val="007D0305"/>
    <w:rsid w:val="007D0C13"/>
    <w:rsid w:val="007D11CE"/>
    <w:rsid w:val="007D202A"/>
    <w:rsid w:val="007D284F"/>
    <w:rsid w:val="007E3756"/>
    <w:rsid w:val="007E52DD"/>
    <w:rsid w:val="007E5888"/>
    <w:rsid w:val="007E736D"/>
    <w:rsid w:val="007F30E1"/>
    <w:rsid w:val="007F3755"/>
    <w:rsid w:val="007F423F"/>
    <w:rsid w:val="007F4C83"/>
    <w:rsid w:val="007F5D22"/>
    <w:rsid w:val="007F6292"/>
    <w:rsid w:val="008034FE"/>
    <w:rsid w:val="00805082"/>
    <w:rsid w:val="00806DF4"/>
    <w:rsid w:val="008111B2"/>
    <w:rsid w:val="00812893"/>
    <w:rsid w:val="00815231"/>
    <w:rsid w:val="00815F6A"/>
    <w:rsid w:val="00817108"/>
    <w:rsid w:val="00817531"/>
    <w:rsid w:val="0081756A"/>
    <w:rsid w:val="00821D05"/>
    <w:rsid w:val="00822159"/>
    <w:rsid w:val="00822CE2"/>
    <w:rsid w:val="0082402D"/>
    <w:rsid w:val="00824BC5"/>
    <w:rsid w:val="0083060D"/>
    <w:rsid w:val="00830CB8"/>
    <w:rsid w:val="008348C3"/>
    <w:rsid w:val="00836792"/>
    <w:rsid w:val="008368E2"/>
    <w:rsid w:val="008376FD"/>
    <w:rsid w:val="0084033A"/>
    <w:rsid w:val="008417BF"/>
    <w:rsid w:val="008430FF"/>
    <w:rsid w:val="00843258"/>
    <w:rsid w:val="008434F8"/>
    <w:rsid w:val="00844D17"/>
    <w:rsid w:val="00845019"/>
    <w:rsid w:val="00850366"/>
    <w:rsid w:val="00850C69"/>
    <w:rsid w:val="00851AC9"/>
    <w:rsid w:val="00852C63"/>
    <w:rsid w:val="00853EA0"/>
    <w:rsid w:val="00856479"/>
    <w:rsid w:val="008600AE"/>
    <w:rsid w:val="00863804"/>
    <w:rsid w:val="008734DC"/>
    <w:rsid w:val="00874222"/>
    <w:rsid w:val="008759AF"/>
    <w:rsid w:val="00875B67"/>
    <w:rsid w:val="0087669C"/>
    <w:rsid w:val="0088068B"/>
    <w:rsid w:val="00882F03"/>
    <w:rsid w:val="0088533E"/>
    <w:rsid w:val="008858A2"/>
    <w:rsid w:val="00886CDF"/>
    <w:rsid w:val="008A378B"/>
    <w:rsid w:val="008A5378"/>
    <w:rsid w:val="008A5AED"/>
    <w:rsid w:val="008A7102"/>
    <w:rsid w:val="008A74A8"/>
    <w:rsid w:val="008B1095"/>
    <w:rsid w:val="008B167B"/>
    <w:rsid w:val="008B1E0C"/>
    <w:rsid w:val="008B63C2"/>
    <w:rsid w:val="008B7047"/>
    <w:rsid w:val="008C1763"/>
    <w:rsid w:val="008C2EB7"/>
    <w:rsid w:val="008C6187"/>
    <w:rsid w:val="008D04B4"/>
    <w:rsid w:val="008D343F"/>
    <w:rsid w:val="008D34D1"/>
    <w:rsid w:val="008D363C"/>
    <w:rsid w:val="008D7BE3"/>
    <w:rsid w:val="008E178B"/>
    <w:rsid w:val="008F5BA2"/>
    <w:rsid w:val="008F68EC"/>
    <w:rsid w:val="008F6F3E"/>
    <w:rsid w:val="00901002"/>
    <w:rsid w:val="00901820"/>
    <w:rsid w:val="00902491"/>
    <w:rsid w:val="009031B0"/>
    <w:rsid w:val="00906179"/>
    <w:rsid w:val="00906A21"/>
    <w:rsid w:val="009177EE"/>
    <w:rsid w:val="00924B4F"/>
    <w:rsid w:val="00927CD8"/>
    <w:rsid w:val="0093299A"/>
    <w:rsid w:val="00935882"/>
    <w:rsid w:val="0093605C"/>
    <w:rsid w:val="009445B5"/>
    <w:rsid w:val="00950076"/>
    <w:rsid w:val="00952E21"/>
    <w:rsid w:val="009545DA"/>
    <w:rsid w:val="00955DF8"/>
    <w:rsid w:val="0096063D"/>
    <w:rsid w:val="00960DF2"/>
    <w:rsid w:val="009610CD"/>
    <w:rsid w:val="009612C2"/>
    <w:rsid w:val="00962DDB"/>
    <w:rsid w:val="00965A6E"/>
    <w:rsid w:val="00970107"/>
    <w:rsid w:val="009701A0"/>
    <w:rsid w:val="00970574"/>
    <w:rsid w:val="00972878"/>
    <w:rsid w:val="00972DF4"/>
    <w:rsid w:val="00975516"/>
    <w:rsid w:val="00977D01"/>
    <w:rsid w:val="009801E8"/>
    <w:rsid w:val="009843C3"/>
    <w:rsid w:val="00985A4A"/>
    <w:rsid w:val="00987254"/>
    <w:rsid w:val="0099046B"/>
    <w:rsid w:val="00994CA1"/>
    <w:rsid w:val="0099752C"/>
    <w:rsid w:val="009A0770"/>
    <w:rsid w:val="009A52EB"/>
    <w:rsid w:val="009A6AEC"/>
    <w:rsid w:val="009A6DFA"/>
    <w:rsid w:val="009B2DAE"/>
    <w:rsid w:val="009B388A"/>
    <w:rsid w:val="009B3DC6"/>
    <w:rsid w:val="009B57BB"/>
    <w:rsid w:val="009B5CED"/>
    <w:rsid w:val="009B6100"/>
    <w:rsid w:val="009B62EA"/>
    <w:rsid w:val="009C075B"/>
    <w:rsid w:val="009C3352"/>
    <w:rsid w:val="009C37F8"/>
    <w:rsid w:val="009C3BBB"/>
    <w:rsid w:val="009C48C8"/>
    <w:rsid w:val="009C682C"/>
    <w:rsid w:val="009C6EE0"/>
    <w:rsid w:val="009C799A"/>
    <w:rsid w:val="009C7F1D"/>
    <w:rsid w:val="009D1E8C"/>
    <w:rsid w:val="009D7C66"/>
    <w:rsid w:val="009E4EAD"/>
    <w:rsid w:val="009E53B9"/>
    <w:rsid w:val="009E6285"/>
    <w:rsid w:val="009F0D85"/>
    <w:rsid w:val="009F3A9C"/>
    <w:rsid w:val="009F710B"/>
    <w:rsid w:val="009F74BD"/>
    <w:rsid w:val="00A008EB"/>
    <w:rsid w:val="00A00DDC"/>
    <w:rsid w:val="00A024D6"/>
    <w:rsid w:val="00A02C90"/>
    <w:rsid w:val="00A0345C"/>
    <w:rsid w:val="00A039E4"/>
    <w:rsid w:val="00A04750"/>
    <w:rsid w:val="00A131C8"/>
    <w:rsid w:val="00A139B9"/>
    <w:rsid w:val="00A13C8A"/>
    <w:rsid w:val="00A16BE3"/>
    <w:rsid w:val="00A205BD"/>
    <w:rsid w:val="00A22517"/>
    <w:rsid w:val="00A351DB"/>
    <w:rsid w:val="00A3562F"/>
    <w:rsid w:val="00A37CAF"/>
    <w:rsid w:val="00A40812"/>
    <w:rsid w:val="00A40E95"/>
    <w:rsid w:val="00A42612"/>
    <w:rsid w:val="00A43A4A"/>
    <w:rsid w:val="00A43E81"/>
    <w:rsid w:val="00A45963"/>
    <w:rsid w:val="00A461E4"/>
    <w:rsid w:val="00A4675E"/>
    <w:rsid w:val="00A47555"/>
    <w:rsid w:val="00A5073C"/>
    <w:rsid w:val="00A516F5"/>
    <w:rsid w:val="00A5223B"/>
    <w:rsid w:val="00A53FB5"/>
    <w:rsid w:val="00A54EE7"/>
    <w:rsid w:val="00A559DF"/>
    <w:rsid w:val="00A56C80"/>
    <w:rsid w:val="00A579A9"/>
    <w:rsid w:val="00A60729"/>
    <w:rsid w:val="00A6196C"/>
    <w:rsid w:val="00A63414"/>
    <w:rsid w:val="00A66443"/>
    <w:rsid w:val="00A71127"/>
    <w:rsid w:val="00A72FEE"/>
    <w:rsid w:val="00A73D10"/>
    <w:rsid w:val="00A73E9A"/>
    <w:rsid w:val="00A743EF"/>
    <w:rsid w:val="00A776B4"/>
    <w:rsid w:val="00A850EA"/>
    <w:rsid w:val="00A85EBE"/>
    <w:rsid w:val="00A9047E"/>
    <w:rsid w:val="00A90711"/>
    <w:rsid w:val="00A90C3C"/>
    <w:rsid w:val="00A90C8A"/>
    <w:rsid w:val="00A9196E"/>
    <w:rsid w:val="00A91FE1"/>
    <w:rsid w:val="00A920DF"/>
    <w:rsid w:val="00A92A4F"/>
    <w:rsid w:val="00A9301D"/>
    <w:rsid w:val="00A94C2E"/>
    <w:rsid w:val="00A952C8"/>
    <w:rsid w:val="00A96556"/>
    <w:rsid w:val="00AA2608"/>
    <w:rsid w:val="00AA27D9"/>
    <w:rsid w:val="00AA2F19"/>
    <w:rsid w:val="00AA533D"/>
    <w:rsid w:val="00AA74F9"/>
    <w:rsid w:val="00AB148B"/>
    <w:rsid w:val="00AB1729"/>
    <w:rsid w:val="00AB58FA"/>
    <w:rsid w:val="00AB5CDD"/>
    <w:rsid w:val="00AB6841"/>
    <w:rsid w:val="00AB7396"/>
    <w:rsid w:val="00AC067F"/>
    <w:rsid w:val="00AC30F4"/>
    <w:rsid w:val="00AC7FA2"/>
    <w:rsid w:val="00AD1846"/>
    <w:rsid w:val="00AD356D"/>
    <w:rsid w:val="00AD451B"/>
    <w:rsid w:val="00AD4C2C"/>
    <w:rsid w:val="00AD5473"/>
    <w:rsid w:val="00AD5AA0"/>
    <w:rsid w:val="00AE1B6B"/>
    <w:rsid w:val="00AE6349"/>
    <w:rsid w:val="00AE73E3"/>
    <w:rsid w:val="00AF19FD"/>
    <w:rsid w:val="00AF58EC"/>
    <w:rsid w:val="00AF6077"/>
    <w:rsid w:val="00AF756D"/>
    <w:rsid w:val="00AF7AF3"/>
    <w:rsid w:val="00B01995"/>
    <w:rsid w:val="00B01DC3"/>
    <w:rsid w:val="00B043A5"/>
    <w:rsid w:val="00B067A3"/>
    <w:rsid w:val="00B10307"/>
    <w:rsid w:val="00B13512"/>
    <w:rsid w:val="00B13688"/>
    <w:rsid w:val="00B15A12"/>
    <w:rsid w:val="00B17267"/>
    <w:rsid w:val="00B178B5"/>
    <w:rsid w:val="00B224EF"/>
    <w:rsid w:val="00B22D06"/>
    <w:rsid w:val="00B23490"/>
    <w:rsid w:val="00B24BD9"/>
    <w:rsid w:val="00B27394"/>
    <w:rsid w:val="00B30E01"/>
    <w:rsid w:val="00B314BA"/>
    <w:rsid w:val="00B317B8"/>
    <w:rsid w:val="00B3325F"/>
    <w:rsid w:val="00B3535A"/>
    <w:rsid w:val="00B40A1D"/>
    <w:rsid w:val="00B41993"/>
    <w:rsid w:val="00B41F9D"/>
    <w:rsid w:val="00B4387E"/>
    <w:rsid w:val="00B43A45"/>
    <w:rsid w:val="00B45D3C"/>
    <w:rsid w:val="00B50010"/>
    <w:rsid w:val="00B5246F"/>
    <w:rsid w:val="00B53AE4"/>
    <w:rsid w:val="00B55EFC"/>
    <w:rsid w:val="00B60C49"/>
    <w:rsid w:val="00B60CC8"/>
    <w:rsid w:val="00B626E3"/>
    <w:rsid w:val="00B645ED"/>
    <w:rsid w:val="00B64625"/>
    <w:rsid w:val="00B67CB3"/>
    <w:rsid w:val="00B70373"/>
    <w:rsid w:val="00B71385"/>
    <w:rsid w:val="00B71677"/>
    <w:rsid w:val="00B775E6"/>
    <w:rsid w:val="00B7762A"/>
    <w:rsid w:val="00B807FD"/>
    <w:rsid w:val="00B82973"/>
    <w:rsid w:val="00B87325"/>
    <w:rsid w:val="00B907FB"/>
    <w:rsid w:val="00B90C1B"/>
    <w:rsid w:val="00B96042"/>
    <w:rsid w:val="00B96718"/>
    <w:rsid w:val="00B96725"/>
    <w:rsid w:val="00B967F0"/>
    <w:rsid w:val="00B974EB"/>
    <w:rsid w:val="00BA08C8"/>
    <w:rsid w:val="00BA0CA9"/>
    <w:rsid w:val="00BA2EFD"/>
    <w:rsid w:val="00BA3240"/>
    <w:rsid w:val="00BA491E"/>
    <w:rsid w:val="00BA495B"/>
    <w:rsid w:val="00BA7BB9"/>
    <w:rsid w:val="00BB2790"/>
    <w:rsid w:val="00BB281D"/>
    <w:rsid w:val="00BB391F"/>
    <w:rsid w:val="00BB4351"/>
    <w:rsid w:val="00BB52B2"/>
    <w:rsid w:val="00BB5AEC"/>
    <w:rsid w:val="00BC17C3"/>
    <w:rsid w:val="00BC21E8"/>
    <w:rsid w:val="00BC779B"/>
    <w:rsid w:val="00BC7E36"/>
    <w:rsid w:val="00BD0F12"/>
    <w:rsid w:val="00BD2DAD"/>
    <w:rsid w:val="00BD3035"/>
    <w:rsid w:val="00BD50FE"/>
    <w:rsid w:val="00BD65F9"/>
    <w:rsid w:val="00BD7E54"/>
    <w:rsid w:val="00BE08CD"/>
    <w:rsid w:val="00BE0AFA"/>
    <w:rsid w:val="00BE0B58"/>
    <w:rsid w:val="00BE398E"/>
    <w:rsid w:val="00BE39D2"/>
    <w:rsid w:val="00BF06A0"/>
    <w:rsid w:val="00BF0B51"/>
    <w:rsid w:val="00BF3772"/>
    <w:rsid w:val="00BF4568"/>
    <w:rsid w:val="00BF5823"/>
    <w:rsid w:val="00BF7F8F"/>
    <w:rsid w:val="00C0331B"/>
    <w:rsid w:val="00C04065"/>
    <w:rsid w:val="00C04DE5"/>
    <w:rsid w:val="00C077D8"/>
    <w:rsid w:val="00C11F8E"/>
    <w:rsid w:val="00C133EE"/>
    <w:rsid w:val="00C1356E"/>
    <w:rsid w:val="00C13BCF"/>
    <w:rsid w:val="00C14086"/>
    <w:rsid w:val="00C14F16"/>
    <w:rsid w:val="00C16C1A"/>
    <w:rsid w:val="00C172CC"/>
    <w:rsid w:val="00C2110A"/>
    <w:rsid w:val="00C21C58"/>
    <w:rsid w:val="00C22B35"/>
    <w:rsid w:val="00C231B2"/>
    <w:rsid w:val="00C26557"/>
    <w:rsid w:val="00C3034C"/>
    <w:rsid w:val="00C31AD4"/>
    <w:rsid w:val="00C3289B"/>
    <w:rsid w:val="00C340EB"/>
    <w:rsid w:val="00C36E93"/>
    <w:rsid w:val="00C42C7A"/>
    <w:rsid w:val="00C43785"/>
    <w:rsid w:val="00C43FB7"/>
    <w:rsid w:val="00C451FD"/>
    <w:rsid w:val="00C459F1"/>
    <w:rsid w:val="00C5165C"/>
    <w:rsid w:val="00C520D8"/>
    <w:rsid w:val="00C54FB7"/>
    <w:rsid w:val="00C6356B"/>
    <w:rsid w:val="00C646A3"/>
    <w:rsid w:val="00C64A99"/>
    <w:rsid w:val="00C67359"/>
    <w:rsid w:val="00C7066D"/>
    <w:rsid w:val="00C72BF6"/>
    <w:rsid w:val="00C72C4D"/>
    <w:rsid w:val="00C733B1"/>
    <w:rsid w:val="00C734DD"/>
    <w:rsid w:val="00C74173"/>
    <w:rsid w:val="00C760B3"/>
    <w:rsid w:val="00C77543"/>
    <w:rsid w:val="00C80096"/>
    <w:rsid w:val="00C80D9E"/>
    <w:rsid w:val="00C80E96"/>
    <w:rsid w:val="00C812FC"/>
    <w:rsid w:val="00C81C6A"/>
    <w:rsid w:val="00C81D65"/>
    <w:rsid w:val="00C85B20"/>
    <w:rsid w:val="00C919DA"/>
    <w:rsid w:val="00C94D89"/>
    <w:rsid w:val="00C9702C"/>
    <w:rsid w:val="00CA20C4"/>
    <w:rsid w:val="00CA302C"/>
    <w:rsid w:val="00CA71E1"/>
    <w:rsid w:val="00CA72EC"/>
    <w:rsid w:val="00CB00FE"/>
    <w:rsid w:val="00CB011D"/>
    <w:rsid w:val="00CB29E6"/>
    <w:rsid w:val="00CB44BA"/>
    <w:rsid w:val="00CB46F5"/>
    <w:rsid w:val="00CB6481"/>
    <w:rsid w:val="00CC4EFA"/>
    <w:rsid w:val="00CD0DA0"/>
    <w:rsid w:val="00CD48B0"/>
    <w:rsid w:val="00CD6396"/>
    <w:rsid w:val="00CE06BA"/>
    <w:rsid w:val="00CE1AD3"/>
    <w:rsid w:val="00CE4CB0"/>
    <w:rsid w:val="00CE61A2"/>
    <w:rsid w:val="00CE622B"/>
    <w:rsid w:val="00CF522A"/>
    <w:rsid w:val="00D0181C"/>
    <w:rsid w:val="00D04C70"/>
    <w:rsid w:val="00D06F45"/>
    <w:rsid w:val="00D104AC"/>
    <w:rsid w:val="00D11B56"/>
    <w:rsid w:val="00D11C54"/>
    <w:rsid w:val="00D11FC6"/>
    <w:rsid w:val="00D13C53"/>
    <w:rsid w:val="00D17C8B"/>
    <w:rsid w:val="00D20E77"/>
    <w:rsid w:val="00D22282"/>
    <w:rsid w:val="00D22B06"/>
    <w:rsid w:val="00D2645B"/>
    <w:rsid w:val="00D278CE"/>
    <w:rsid w:val="00D3156F"/>
    <w:rsid w:val="00D34121"/>
    <w:rsid w:val="00D344AC"/>
    <w:rsid w:val="00D37B9A"/>
    <w:rsid w:val="00D40063"/>
    <w:rsid w:val="00D405A8"/>
    <w:rsid w:val="00D405D3"/>
    <w:rsid w:val="00D4220D"/>
    <w:rsid w:val="00D44BEB"/>
    <w:rsid w:val="00D50E21"/>
    <w:rsid w:val="00D510A1"/>
    <w:rsid w:val="00D510D7"/>
    <w:rsid w:val="00D52814"/>
    <w:rsid w:val="00D53DF0"/>
    <w:rsid w:val="00D55483"/>
    <w:rsid w:val="00D5654C"/>
    <w:rsid w:val="00D611EB"/>
    <w:rsid w:val="00D61472"/>
    <w:rsid w:val="00D63C22"/>
    <w:rsid w:val="00D67C17"/>
    <w:rsid w:val="00D67FB9"/>
    <w:rsid w:val="00D71010"/>
    <w:rsid w:val="00D7163B"/>
    <w:rsid w:val="00D71EE1"/>
    <w:rsid w:val="00D733B8"/>
    <w:rsid w:val="00D740C3"/>
    <w:rsid w:val="00D74CE4"/>
    <w:rsid w:val="00D828F4"/>
    <w:rsid w:val="00D92081"/>
    <w:rsid w:val="00D929A7"/>
    <w:rsid w:val="00DA4E1E"/>
    <w:rsid w:val="00DA71DD"/>
    <w:rsid w:val="00DA72DC"/>
    <w:rsid w:val="00DA7BE2"/>
    <w:rsid w:val="00DB073A"/>
    <w:rsid w:val="00DB461B"/>
    <w:rsid w:val="00DB603D"/>
    <w:rsid w:val="00DB6210"/>
    <w:rsid w:val="00DC13B1"/>
    <w:rsid w:val="00DC1EC6"/>
    <w:rsid w:val="00DC3DE1"/>
    <w:rsid w:val="00DC4277"/>
    <w:rsid w:val="00DC4CAC"/>
    <w:rsid w:val="00DC4D5E"/>
    <w:rsid w:val="00DD0B64"/>
    <w:rsid w:val="00DD121F"/>
    <w:rsid w:val="00DD41BF"/>
    <w:rsid w:val="00DD5E14"/>
    <w:rsid w:val="00DE21B4"/>
    <w:rsid w:val="00DF041A"/>
    <w:rsid w:val="00DF25D4"/>
    <w:rsid w:val="00DF2A02"/>
    <w:rsid w:val="00DF3298"/>
    <w:rsid w:val="00DF4624"/>
    <w:rsid w:val="00DF6AF8"/>
    <w:rsid w:val="00E02265"/>
    <w:rsid w:val="00E0384E"/>
    <w:rsid w:val="00E03946"/>
    <w:rsid w:val="00E04E9C"/>
    <w:rsid w:val="00E0511B"/>
    <w:rsid w:val="00E13125"/>
    <w:rsid w:val="00E15D0A"/>
    <w:rsid w:val="00E165C8"/>
    <w:rsid w:val="00E20447"/>
    <w:rsid w:val="00E2059C"/>
    <w:rsid w:val="00E22312"/>
    <w:rsid w:val="00E22EF7"/>
    <w:rsid w:val="00E23B2C"/>
    <w:rsid w:val="00E24FFB"/>
    <w:rsid w:val="00E251BE"/>
    <w:rsid w:val="00E300DB"/>
    <w:rsid w:val="00E31DC4"/>
    <w:rsid w:val="00E3321E"/>
    <w:rsid w:val="00E3749A"/>
    <w:rsid w:val="00E4045A"/>
    <w:rsid w:val="00E406F3"/>
    <w:rsid w:val="00E4287A"/>
    <w:rsid w:val="00E46E16"/>
    <w:rsid w:val="00E516BA"/>
    <w:rsid w:val="00E5193C"/>
    <w:rsid w:val="00E52A77"/>
    <w:rsid w:val="00E542E6"/>
    <w:rsid w:val="00E6202A"/>
    <w:rsid w:val="00E64050"/>
    <w:rsid w:val="00E66D4A"/>
    <w:rsid w:val="00E66EEE"/>
    <w:rsid w:val="00E70765"/>
    <w:rsid w:val="00E7138F"/>
    <w:rsid w:val="00E72A99"/>
    <w:rsid w:val="00E801BC"/>
    <w:rsid w:val="00E80749"/>
    <w:rsid w:val="00E825AB"/>
    <w:rsid w:val="00E846B2"/>
    <w:rsid w:val="00E91DAB"/>
    <w:rsid w:val="00E93BD8"/>
    <w:rsid w:val="00E941B1"/>
    <w:rsid w:val="00E9769E"/>
    <w:rsid w:val="00EA5862"/>
    <w:rsid w:val="00EA5F18"/>
    <w:rsid w:val="00EA756D"/>
    <w:rsid w:val="00EA7DD6"/>
    <w:rsid w:val="00EB0523"/>
    <w:rsid w:val="00EB2B58"/>
    <w:rsid w:val="00EB5859"/>
    <w:rsid w:val="00EB6127"/>
    <w:rsid w:val="00EB686C"/>
    <w:rsid w:val="00EB70B8"/>
    <w:rsid w:val="00EC275B"/>
    <w:rsid w:val="00EC5FE1"/>
    <w:rsid w:val="00EC6FED"/>
    <w:rsid w:val="00ED1169"/>
    <w:rsid w:val="00ED1358"/>
    <w:rsid w:val="00ED19FA"/>
    <w:rsid w:val="00ED2BE7"/>
    <w:rsid w:val="00ED451B"/>
    <w:rsid w:val="00ED4DAD"/>
    <w:rsid w:val="00ED6FDC"/>
    <w:rsid w:val="00EE004B"/>
    <w:rsid w:val="00EE2B3C"/>
    <w:rsid w:val="00EE49C7"/>
    <w:rsid w:val="00EE4A4B"/>
    <w:rsid w:val="00EE618D"/>
    <w:rsid w:val="00EE64C5"/>
    <w:rsid w:val="00EE686C"/>
    <w:rsid w:val="00EE7D7C"/>
    <w:rsid w:val="00EF2D4C"/>
    <w:rsid w:val="00EF2ED6"/>
    <w:rsid w:val="00EF31EE"/>
    <w:rsid w:val="00EF3D62"/>
    <w:rsid w:val="00EF56EB"/>
    <w:rsid w:val="00EF5EC5"/>
    <w:rsid w:val="00EF6473"/>
    <w:rsid w:val="00EF77DF"/>
    <w:rsid w:val="00F00130"/>
    <w:rsid w:val="00F026E5"/>
    <w:rsid w:val="00F07FB2"/>
    <w:rsid w:val="00F10A77"/>
    <w:rsid w:val="00F10CE1"/>
    <w:rsid w:val="00F16A69"/>
    <w:rsid w:val="00F179C3"/>
    <w:rsid w:val="00F200DD"/>
    <w:rsid w:val="00F27211"/>
    <w:rsid w:val="00F31A72"/>
    <w:rsid w:val="00F3407C"/>
    <w:rsid w:val="00F3616F"/>
    <w:rsid w:val="00F413B0"/>
    <w:rsid w:val="00F459A1"/>
    <w:rsid w:val="00F460F8"/>
    <w:rsid w:val="00F5109C"/>
    <w:rsid w:val="00F51CE7"/>
    <w:rsid w:val="00F56C44"/>
    <w:rsid w:val="00F62ED6"/>
    <w:rsid w:val="00F63F27"/>
    <w:rsid w:val="00F64CCF"/>
    <w:rsid w:val="00F704AA"/>
    <w:rsid w:val="00F70B11"/>
    <w:rsid w:val="00F75962"/>
    <w:rsid w:val="00F75B8A"/>
    <w:rsid w:val="00F77F94"/>
    <w:rsid w:val="00F81AA9"/>
    <w:rsid w:val="00F8799A"/>
    <w:rsid w:val="00F91C86"/>
    <w:rsid w:val="00F94FE1"/>
    <w:rsid w:val="00F957DC"/>
    <w:rsid w:val="00FA2D02"/>
    <w:rsid w:val="00FA38B5"/>
    <w:rsid w:val="00FA3A8E"/>
    <w:rsid w:val="00FA7AEE"/>
    <w:rsid w:val="00FB09D8"/>
    <w:rsid w:val="00FB3A6B"/>
    <w:rsid w:val="00FB4E52"/>
    <w:rsid w:val="00FB6000"/>
    <w:rsid w:val="00FC1D32"/>
    <w:rsid w:val="00FC2935"/>
    <w:rsid w:val="00FC4404"/>
    <w:rsid w:val="00FC64F7"/>
    <w:rsid w:val="00FD0104"/>
    <w:rsid w:val="00FD1AB2"/>
    <w:rsid w:val="00FD22F7"/>
    <w:rsid w:val="00FD2792"/>
    <w:rsid w:val="00FD3436"/>
    <w:rsid w:val="00FD5E80"/>
    <w:rsid w:val="00FD7082"/>
    <w:rsid w:val="00FE16E1"/>
    <w:rsid w:val="00FE293B"/>
    <w:rsid w:val="00FE2EB8"/>
    <w:rsid w:val="00FE775E"/>
    <w:rsid w:val="00FF2915"/>
    <w:rsid w:val="00FF2F7D"/>
    <w:rsid w:val="00FF48E9"/>
    <w:rsid w:val="00FF66C0"/>
    <w:rsid w:val="10A97172"/>
    <w:rsid w:val="14BB6E32"/>
    <w:rsid w:val="18EF4E53"/>
    <w:rsid w:val="1F6973E9"/>
    <w:rsid w:val="1FCD5E87"/>
    <w:rsid w:val="24B25D28"/>
    <w:rsid w:val="2565569A"/>
    <w:rsid w:val="26CF6241"/>
    <w:rsid w:val="2A8257DC"/>
    <w:rsid w:val="2AD17EEB"/>
    <w:rsid w:val="39877496"/>
    <w:rsid w:val="46E07BCD"/>
    <w:rsid w:val="47725BEA"/>
    <w:rsid w:val="48313F6A"/>
    <w:rsid w:val="4DDA0BBB"/>
    <w:rsid w:val="52DB4CE7"/>
    <w:rsid w:val="56E00DB6"/>
    <w:rsid w:val="59EA0732"/>
    <w:rsid w:val="6A501694"/>
    <w:rsid w:val="6C786898"/>
    <w:rsid w:val="6D2A292E"/>
    <w:rsid w:val="6FA67442"/>
    <w:rsid w:val="76EF084B"/>
    <w:rsid w:val="7E5648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unhideWhenUsed="0" w:qFormat="1"/>
    <w:lsdException w:name="header" w:unhideWhenUsed="0" w:qFormat="1"/>
    <w:lsdException w:name="footer" w:semiHidden="0" w:unhideWhenUsed="0"/>
    <w:lsdException w:name="caption" w:locked="1" w:uiPriority="0" w:qFormat="1"/>
    <w:lsdException w:name="page number" w:semiHidden="0" w:uiPriority="0" w:unhideWhenUsed="0"/>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Normal (Web)" w:semiHidden="0" w:uiPriority="0" w:qFormat="1"/>
    <w:lsdException w:name="Normal Table" w:qFormat="1"/>
    <w:lsdException w:name="Balloon Text" w:unhideWhenUsed="0"/>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44"/>
    <w:rPr>
      <w:sz w:val="24"/>
      <w:szCs w:val="24"/>
    </w:rPr>
  </w:style>
  <w:style w:type="paragraph" w:styleId="1">
    <w:name w:val="heading 1"/>
    <w:basedOn w:val="a"/>
    <w:next w:val="a"/>
    <w:link w:val="1Char"/>
    <w:qFormat/>
    <w:locked/>
    <w:rsid w:val="00F56C44"/>
    <w:pPr>
      <w:keepNext/>
      <w:keepLines/>
      <w:adjustRightInd w:val="0"/>
      <w:spacing w:line="580" w:lineRule="atLeast"/>
      <w:jc w:val="center"/>
      <w:textAlignment w:val="baseline"/>
      <w:outlineLvl w:val="0"/>
    </w:pPr>
    <w:rPr>
      <w:rFonts w:eastAsia="华康简标题宋"/>
      <w:kern w:val="4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56C44"/>
    <w:pPr>
      <w:widowControl w:val="0"/>
      <w:ind w:firstLineChars="200" w:firstLine="420"/>
      <w:jc w:val="both"/>
    </w:pPr>
    <w:rPr>
      <w:rFonts w:eastAsia="仿宋_GB2312" w:cstheme="minorBidi"/>
      <w:kern w:val="2"/>
      <w:sz w:val="32"/>
    </w:rPr>
  </w:style>
  <w:style w:type="paragraph" w:styleId="a4">
    <w:name w:val="Date"/>
    <w:basedOn w:val="a"/>
    <w:next w:val="a"/>
    <w:link w:val="Char"/>
    <w:uiPriority w:val="99"/>
    <w:semiHidden/>
    <w:unhideWhenUsed/>
    <w:qFormat/>
    <w:rsid w:val="00F56C44"/>
    <w:pPr>
      <w:ind w:leftChars="2500" w:left="100"/>
    </w:pPr>
  </w:style>
  <w:style w:type="paragraph" w:styleId="a5">
    <w:name w:val="Balloon Text"/>
    <w:basedOn w:val="a"/>
    <w:link w:val="Char0"/>
    <w:uiPriority w:val="99"/>
    <w:semiHidden/>
    <w:rsid w:val="00F56C44"/>
    <w:rPr>
      <w:sz w:val="18"/>
      <w:szCs w:val="18"/>
    </w:rPr>
  </w:style>
  <w:style w:type="paragraph" w:styleId="a6">
    <w:name w:val="footer"/>
    <w:basedOn w:val="a"/>
    <w:link w:val="Char1"/>
    <w:uiPriority w:val="99"/>
    <w:rsid w:val="00F56C44"/>
    <w:pPr>
      <w:widowControl w:val="0"/>
      <w:tabs>
        <w:tab w:val="center" w:pos="4153"/>
        <w:tab w:val="right" w:pos="8306"/>
      </w:tabs>
      <w:snapToGrid w:val="0"/>
    </w:pPr>
    <w:rPr>
      <w:rFonts w:ascii="Calibri" w:hAnsi="Calibri" w:cs="Calibri"/>
      <w:kern w:val="2"/>
      <w:sz w:val="18"/>
      <w:szCs w:val="18"/>
    </w:rPr>
  </w:style>
  <w:style w:type="paragraph" w:styleId="a7">
    <w:name w:val="header"/>
    <w:basedOn w:val="a"/>
    <w:link w:val="Char2"/>
    <w:uiPriority w:val="99"/>
    <w:semiHidden/>
    <w:qFormat/>
    <w:rsid w:val="00F56C44"/>
    <w:pPr>
      <w:pBdr>
        <w:bottom w:val="single" w:sz="6" w:space="1" w:color="auto"/>
      </w:pBdr>
      <w:tabs>
        <w:tab w:val="center" w:pos="4153"/>
        <w:tab w:val="right" w:pos="8306"/>
      </w:tabs>
      <w:snapToGrid w:val="0"/>
      <w:jc w:val="center"/>
    </w:pPr>
    <w:rPr>
      <w:rFonts w:ascii="Calibri" w:hAnsi="Calibri" w:cs="Calibri"/>
      <w:sz w:val="18"/>
      <w:szCs w:val="18"/>
    </w:rPr>
  </w:style>
  <w:style w:type="paragraph" w:styleId="a8">
    <w:name w:val="Normal (Web)"/>
    <w:basedOn w:val="a"/>
    <w:unhideWhenUsed/>
    <w:qFormat/>
    <w:rsid w:val="00F56C44"/>
    <w:pPr>
      <w:spacing w:before="100" w:beforeAutospacing="1" w:after="100" w:afterAutospacing="1"/>
    </w:pPr>
    <w:rPr>
      <w:rFonts w:ascii="宋体" w:hAnsi="宋体"/>
    </w:rPr>
  </w:style>
  <w:style w:type="table" w:styleId="a9">
    <w:name w:val="Table Grid"/>
    <w:basedOn w:val="a1"/>
    <w:uiPriority w:val="59"/>
    <w:qFormat/>
    <w:locked/>
    <w:rsid w:val="00F56C4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F56C44"/>
  </w:style>
  <w:style w:type="character" w:customStyle="1" w:styleId="Char2">
    <w:name w:val="页眉 Char"/>
    <w:basedOn w:val="a0"/>
    <w:link w:val="a7"/>
    <w:uiPriority w:val="99"/>
    <w:semiHidden/>
    <w:qFormat/>
    <w:locked/>
    <w:rsid w:val="00F56C44"/>
    <w:rPr>
      <w:sz w:val="18"/>
      <w:szCs w:val="18"/>
    </w:rPr>
  </w:style>
  <w:style w:type="character" w:customStyle="1" w:styleId="Char1">
    <w:name w:val="页脚 Char"/>
    <w:basedOn w:val="a0"/>
    <w:link w:val="a6"/>
    <w:uiPriority w:val="99"/>
    <w:qFormat/>
    <w:locked/>
    <w:rsid w:val="00F56C44"/>
    <w:rPr>
      <w:sz w:val="18"/>
      <w:szCs w:val="18"/>
    </w:rPr>
  </w:style>
  <w:style w:type="paragraph" w:customStyle="1" w:styleId="NewNewNewNewNewNewNewNew">
    <w:name w:val="正文 New New New New New New New New"/>
    <w:uiPriority w:val="99"/>
    <w:qFormat/>
    <w:rsid w:val="00F56C44"/>
    <w:pPr>
      <w:widowControl w:val="0"/>
      <w:jc w:val="both"/>
    </w:pPr>
    <w:rPr>
      <w:rFonts w:eastAsia="仿宋_GB2312"/>
      <w:color w:val="000000"/>
      <w:kern w:val="2"/>
      <w:sz w:val="32"/>
      <w:szCs w:val="32"/>
    </w:rPr>
  </w:style>
  <w:style w:type="paragraph" w:customStyle="1" w:styleId="NewNew">
    <w:name w:val="正文 New New"/>
    <w:qFormat/>
    <w:rsid w:val="00F56C44"/>
    <w:pPr>
      <w:widowControl w:val="0"/>
      <w:jc w:val="both"/>
    </w:pPr>
    <w:rPr>
      <w:rFonts w:eastAsia="仿宋_GB2312"/>
      <w:color w:val="000000"/>
      <w:kern w:val="2"/>
      <w:sz w:val="32"/>
      <w:szCs w:val="32"/>
    </w:rPr>
  </w:style>
  <w:style w:type="character" w:customStyle="1" w:styleId="Char0">
    <w:name w:val="批注框文本 Char"/>
    <w:basedOn w:val="a0"/>
    <w:link w:val="a5"/>
    <w:uiPriority w:val="99"/>
    <w:semiHidden/>
    <w:locked/>
    <w:rsid w:val="00F56C44"/>
    <w:rPr>
      <w:rFonts w:ascii="Times New Roman" w:eastAsia="仿宋_GB2312" w:hAnsi="Times New Roman" w:cs="Times New Roman"/>
      <w:sz w:val="18"/>
      <w:szCs w:val="18"/>
    </w:rPr>
  </w:style>
  <w:style w:type="character" w:customStyle="1" w:styleId="1Char">
    <w:name w:val="标题 1 Char"/>
    <w:basedOn w:val="a0"/>
    <w:link w:val="1"/>
    <w:qFormat/>
    <w:rsid w:val="00F56C44"/>
    <w:rPr>
      <w:rFonts w:ascii="Times New Roman" w:eastAsia="华康简标题宋" w:hAnsi="Times New Roman"/>
      <w:kern w:val="44"/>
      <w:sz w:val="36"/>
    </w:rPr>
  </w:style>
  <w:style w:type="character" w:customStyle="1" w:styleId="Char">
    <w:name w:val="日期 Char"/>
    <w:basedOn w:val="a0"/>
    <w:link w:val="a4"/>
    <w:uiPriority w:val="99"/>
    <w:semiHidden/>
    <w:qFormat/>
    <w:rsid w:val="00F56C44"/>
    <w:rPr>
      <w:rFonts w:ascii="Times New Roman" w:eastAsia="仿宋_GB2312" w:hAnsi="Times New Roman"/>
      <w:kern w:val="2"/>
      <w:sz w:val="21"/>
      <w:szCs w:val="21"/>
    </w:rPr>
  </w:style>
  <w:style w:type="paragraph" w:styleId="ab">
    <w:name w:val="List Paragraph"/>
    <w:basedOn w:val="a"/>
    <w:uiPriority w:val="34"/>
    <w:qFormat/>
    <w:rsid w:val="00F56C44"/>
    <w:pPr>
      <w:widowControl w:val="0"/>
      <w:ind w:firstLineChars="200" w:firstLine="420"/>
      <w:jc w:val="both"/>
    </w:pPr>
    <w:rPr>
      <w:rFonts w:eastAsia="仿宋_GB2312"/>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186447-1030-45AE-AE45-CFCC6E39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892</Words>
  <Characters>5089</Characters>
  <Application>Microsoft Office Word</Application>
  <DocSecurity>0</DocSecurity>
  <Lines>42</Lines>
  <Paragraphs>11</Paragraphs>
  <ScaleCrop>false</ScaleCrop>
  <Company>Microsoft</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刘光辉</cp:lastModifiedBy>
  <cp:revision>695</cp:revision>
  <cp:lastPrinted>2021-08-11T02:22:00Z</cp:lastPrinted>
  <dcterms:created xsi:type="dcterms:W3CDTF">2021-08-12T10:45:00Z</dcterms:created>
  <dcterms:modified xsi:type="dcterms:W3CDTF">2021-08-20T11:23:00Z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1270EC6E698049CA91F457A511FCFACF</vt:lpwstr>
  </property>
</Properties>
</file>