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FBA" w:rsidRDefault="00CD1FBA" w:rsidP="00DC79E5">
      <w:pPr>
        <w:jc w:val="center"/>
        <w:rPr>
          <w:rFonts w:ascii="宋体" w:hAnsi="宋体" w:cs="宋体"/>
          <w:sz w:val="44"/>
          <w:szCs w:val="44"/>
        </w:rPr>
      </w:pPr>
      <w:r>
        <w:rPr>
          <w:rFonts w:ascii="宋体" w:hAnsi="宋体" w:cs="宋体" w:hint="eastAsia"/>
          <w:sz w:val="44"/>
          <w:szCs w:val="44"/>
        </w:rPr>
        <w:t>2021年</w:t>
      </w:r>
      <w:r w:rsidR="00BA46B6" w:rsidRPr="00DC79E5">
        <w:rPr>
          <w:rFonts w:ascii="宋体" w:hAnsi="宋体" w:cs="宋体" w:hint="eastAsia"/>
          <w:sz w:val="44"/>
          <w:szCs w:val="44"/>
        </w:rPr>
        <w:t>樟木头镇新引进人才</w:t>
      </w:r>
      <w:r w:rsidR="00191A0F">
        <w:rPr>
          <w:rFonts w:ascii="宋体" w:hAnsi="宋体" w:cs="宋体" w:hint="eastAsia"/>
          <w:sz w:val="44"/>
          <w:szCs w:val="44"/>
        </w:rPr>
        <w:t>综合</w:t>
      </w:r>
      <w:r w:rsidR="00BA46B6" w:rsidRPr="00DC79E5">
        <w:rPr>
          <w:rFonts w:ascii="宋体" w:hAnsi="宋体" w:cs="宋体" w:hint="eastAsia"/>
          <w:sz w:val="44"/>
          <w:szCs w:val="44"/>
        </w:rPr>
        <w:t>补贴</w:t>
      </w:r>
    </w:p>
    <w:p w:rsidR="00BA46B6" w:rsidRDefault="00BA46B6" w:rsidP="00DC79E5">
      <w:pPr>
        <w:jc w:val="center"/>
        <w:rPr>
          <w:rFonts w:ascii="宋体" w:cs="Times New Roman"/>
          <w:sz w:val="44"/>
          <w:szCs w:val="44"/>
        </w:rPr>
      </w:pPr>
      <w:r w:rsidRPr="00DC79E5">
        <w:rPr>
          <w:rFonts w:ascii="宋体" w:hAnsi="宋体" w:cs="宋体" w:hint="eastAsia"/>
          <w:sz w:val="44"/>
          <w:szCs w:val="44"/>
        </w:rPr>
        <w:t>暂行规定</w:t>
      </w:r>
    </w:p>
    <w:p w:rsidR="00BA46B6" w:rsidRPr="00096800" w:rsidRDefault="00BA46B6">
      <w:pPr>
        <w:adjustRightInd w:val="0"/>
        <w:snapToGrid w:val="0"/>
        <w:spacing w:line="600" w:lineRule="atLeast"/>
        <w:jc w:val="center"/>
        <w:rPr>
          <w:rFonts w:ascii="仿宋_GB2312" w:eastAsia="仿宋_GB2312" w:hAnsi="仿宋" w:cs="Times New Roman"/>
          <w:snapToGrid w:val="0"/>
          <w:kern w:val="0"/>
          <w:sz w:val="32"/>
          <w:szCs w:val="32"/>
        </w:rPr>
      </w:pPr>
    </w:p>
    <w:p w:rsidR="00BA46B6" w:rsidRPr="00096800" w:rsidRDefault="00BA46B6" w:rsidP="00096800">
      <w:pPr>
        <w:adjustRightInd w:val="0"/>
        <w:snapToGrid w:val="0"/>
        <w:spacing w:line="600" w:lineRule="exact"/>
        <w:jc w:val="center"/>
        <w:rPr>
          <w:rFonts w:ascii="仿宋_GB2312" w:eastAsia="仿宋_GB2312" w:hAnsi="仿宋" w:cs="Times New Roman"/>
          <w:b/>
          <w:bCs/>
          <w:snapToGrid w:val="0"/>
          <w:kern w:val="0"/>
          <w:sz w:val="32"/>
          <w:szCs w:val="32"/>
        </w:rPr>
      </w:pPr>
      <w:r w:rsidRPr="00096800">
        <w:rPr>
          <w:rFonts w:ascii="仿宋_GB2312" w:eastAsia="仿宋_GB2312" w:hAnsi="仿宋" w:cs="仿宋_GB2312" w:hint="eastAsia"/>
          <w:b/>
          <w:bCs/>
          <w:snapToGrid w:val="0"/>
          <w:kern w:val="0"/>
          <w:sz w:val="32"/>
          <w:szCs w:val="32"/>
        </w:rPr>
        <w:t>第一章</w:t>
      </w:r>
      <w:r w:rsidRPr="00096800">
        <w:rPr>
          <w:rFonts w:ascii="仿宋_GB2312" w:eastAsia="仿宋_GB2312" w:hAnsi="仿宋" w:cs="仿宋_GB2312"/>
          <w:b/>
          <w:bCs/>
          <w:snapToGrid w:val="0"/>
          <w:kern w:val="0"/>
          <w:sz w:val="32"/>
          <w:szCs w:val="32"/>
        </w:rPr>
        <w:t xml:space="preserve"> </w:t>
      </w:r>
      <w:r w:rsidRPr="00096800">
        <w:rPr>
          <w:rFonts w:ascii="仿宋_GB2312" w:eastAsia="仿宋_GB2312" w:hAnsi="仿宋" w:cs="仿宋_GB2312" w:hint="eastAsia"/>
          <w:b/>
          <w:bCs/>
          <w:snapToGrid w:val="0"/>
          <w:kern w:val="0"/>
          <w:sz w:val="32"/>
          <w:szCs w:val="32"/>
        </w:rPr>
        <w:t>总</w:t>
      </w:r>
      <w:r>
        <w:rPr>
          <w:rFonts w:ascii="仿宋_GB2312" w:eastAsia="仿宋_GB2312" w:hAnsi="仿宋" w:cs="仿宋_GB2312"/>
          <w:b/>
          <w:bCs/>
          <w:snapToGrid w:val="0"/>
          <w:kern w:val="0"/>
          <w:sz w:val="32"/>
          <w:szCs w:val="32"/>
        </w:rPr>
        <w:t xml:space="preserve">  </w:t>
      </w:r>
      <w:r w:rsidRPr="00096800">
        <w:rPr>
          <w:rFonts w:ascii="仿宋_GB2312" w:eastAsia="仿宋_GB2312" w:hAnsi="仿宋" w:cs="仿宋_GB2312" w:hint="eastAsia"/>
          <w:b/>
          <w:bCs/>
          <w:snapToGrid w:val="0"/>
          <w:kern w:val="0"/>
          <w:sz w:val="32"/>
          <w:szCs w:val="32"/>
        </w:rPr>
        <w:t>则</w:t>
      </w:r>
    </w:p>
    <w:p w:rsidR="00BA46B6" w:rsidRPr="00164724" w:rsidRDefault="00BA46B6" w:rsidP="00D21679">
      <w:pPr>
        <w:spacing w:line="600" w:lineRule="exact"/>
        <w:ind w:firstLineChars="200" w:firstLine="640"/>
        <w:jc w:val="left"/>
        <w:rPr>
          <w:rFonts w:ascii="仿宋_GB2312" w:eastAsia="仿宋_GB2312" w:hAnsi="仿宋" w:cs="仿宋_GB2312"/>
          <w:kern w:val="0"/>
          <w:sz w:val="32"/>
          <w:szCs w:val="32"/>
        </w:rPr>
      </w:pPr>
      <w:r w:rsidRPr="00096800">
        <w:rPr>
          <w:rFonts w:ascii="仿宋_GB2312" w:eastAsia="仿宋_GB2312" w:hAnsi="仿宋" w:cs="仿宋_GB2312" w:hint="eastAsia"/>
          <w:snapToGrid w:val="0"/>
          <w:kern w:val="0"/>
          <w:sz w:val="32"/>
          <w:szCs w:val="32"/>
        </w:rPr>
        <w:t>第一条</w:t>
      </w:r>
      <w:r w:rsidRPr="00096800">
        <w:rPr>
          <w:rFonts w:ascii="仿宋_GB2312" w:eastAsia="仿宋_GB2312" w:hAnsi="仿宋" w:cs="仿宋_GB2312"/>
          <w:snapToGrid w:val="0"/>
          <w:kern w:val="0"/>
          <w:sz w:val="32"/>
          <w:szCs w:val="32"/>
        </w:rPr>
        <w:t xml:space="preserve"> </w:t>
      </w:r>
      <w:r w:rsidRPr="00096800">
        <w:rPr>
          <w:rFonts w:ascii="仿宋_GB2312" w:eastAsia="仿宋_GB2312" w:hAnsi="仿宋" w:cs="仿宋_GB2312"/>
          <w:sz w:val="32"/>
          <w:szCs w:val="32"/>
        </w:rPr>
        <w:t xml:space="preserve"> </w:t>
      </w:r>
      <w:r w:rsidRPr="00096800">
        <w:rPr>
          <w:rFonts w:ascii="仿宋_GB2312" w:eastAsia="仿宋_GB2312" w:hAnsi="仿宋" w:cs="仿宋_GB2312" w:hint="eastAsia"/>
          <w:sz w:val="32"/>
          <w:szCs w:val="32"/>
        </w:rPr>
        <w:t>为</w:t>
      </w:r>
      <w:r w:rsidRPr="00096800">
        <w:rPr>
          <w:rFonts w:ascii="仿宋_GB2312" w:eastAsia="仿宋_GB2312" w:hAnsi="仿宋" w:cs="仿宋_GB2312" w:hint="eastAsia"/>
          <w:kern w:val="0"/>
          <w:sz w:val="32"/>
          <w:szCs w:val="32"/>
        </w:rPr>
        <w:t>贯彻</w:t>
      </w:r>
      <w:r w:rsidR="00136A0B">
        <w:rPr>
          <w:rFonts w:ascii="仿宋_GB2312" w:eastAsia="仿宋_GB2312" w:hAnsi="仿宋" w:cs="仿宋_GB2312" w:hint="eastAsia"/>
          <w:kern w:val="0"/>
          <w:sz w:val="32"/>
          <w:szCs w:val="32"/>
        </w:rPr>
        <w:t>落</w:t>
      </w:r>
      <w:proofErr w:type="gramStart"/>
      <w:r w:rsidR="00136A0B">
        <w:rPr>
          <w:rFonts w:ascii="仿宋_GB2312" w:eastAsia="仿宋_GB2312" w:hAnsi="仿宋" w:cs="仿宋_GB2312" w:hint="eastAsia"/>
          <w:kern w:val="0"/>
          <w:sz w:val="32"/>
          <w:szCs w:val="32"/>
        </w:rPr>
        <w:t>实习近</w:t>
      </w:r>
      <w:proofErr w:type="gramEnd"/>
      <w:r w:rsidR="00136A0B">
        <w:rPr>
          <w:rFonts w:ascii="仿宋_GB2312" w:eastAsia="仿宋_GB2312" w:hAnsi="仿宋" w:cs="仿宋_GB2312" w:hint="eastAsia"/>
          <w:kern w:val="0"/>
          <w:sz w:val="32"/>
          <w:szCs w:val="32"/>
        </w:rPr>
        <w:t>平新时代中国特色社会</w:t>
      </w:r>
      <w:r w:rsidRPr="00096800">
        <w:rPr>
          <w:rFonts w:ascii="仿宋_GB2312" w:eastAsia="仿宋_GB2312" w:hAnsi="仿宋" w:cs="仿宋_GB2312" w:hint="eastAsia"/>
          <w:kern w:val="0"/>
          <w:sz w:val="32"/>
          <w:szCs w:val="32"/>
        </w:rPr>
        <w:t>主义思想</w:t>
      </w:r>
      <w:r w:rsidR="00941446">
        <w:rPr>
          <w:rFonts w:ascii="仿宋_GB2312" w:eastAsia="仿宋_GB2312" w:hAnsi="仿宋" w:cs="仿宋_GB2312" w:hint="eastAsia"/>
          <w:kern w:val="0"/>
          <w:sz w:val="32"/>
          <w:szCs w:val="32"/>
        </w:rPr>
        <w:t>和党的十九大精神，深入实施人才强镇</w:t>
      </w:r>
      <w:r w:rsidR="00136A0B">
        <w:rPr>
          <w:rFonts w:ascii="仿宋_GB2312" w:eastAsia="仿宋_GB2312" w:hAnsi="仿宋" w:cs="仿宋_GB2312" w:hint="eastAsia"/>
          <w:kern w:val="0"/>
          <w:sz w:val="32"/>
          <w:szCs w:val="32"/>
        </w:rPr>
        <w:t>战略，进一步加快</w:t>
      </w:r>
      <w:r w:rsidR="00210C0F">
        <w:rPr>
          <w:rFonts w:ascii="仿宋_GB2312" w:eastAsia="仿宋_GB2312" w:hAnsi="仿宋" w:cs="仿宋_GB2312" w:hint="eastAsia"/>
          <w:kern w:val="0"/>
          <w:sz w:val="32"/>
          <w:szCs w:val="32"/>
        </w:rPr>
        <w:t>人才</w:t>
      </w:r>
      <w:r w:rsidR="00941446">
        <w:rPr>
          <w:rFonts w:ascii="仿宋_GB2312" w:eastAsia="仿宋_GB2312" w:hAnsi="仿宋" w:cs="仿宋_GB2312" w:hint="eastAsia"/>
          <w:kern w:val="0"/>
          <w:sz w:val="32"/>
          <w:szCs w:val="32"/>
        </w:rPr>
        <w:t>引进</w:t>
      </w:r>
      <w:r w:rsidR="00210C0F">
        <w:rPr>
          <w:rFonts w:ascii="仿宋_GB2312" w:eastAsia="仿宋_GB2312" w:hAnsi="仿宋" w:cs="仿宋_GB2312" w:hint="eastAsia"/>
          <w:kern w:val="0"/>
          <w:sz w:val="32"/>
          <w:szCs w:val="32"/>
        </w:rPr>
        <w:t>，为深化创新驱动、推进高质量发展提供</w:t>
      </w:r>
      <w:r w:rsidR="00941446">
        <w:rPr>
          <w:rFonts w:ascii="仿宋_GB2312" w:eastAsia="仿宋_GB2312" w:hAnsi="仿宋" w:cs="仿宋_GB2312" w:hint="eastAsia"/>
          <w:kern w:val="0"/>
          <w:sz w:val="32"/>
          <w:szCs w:val="32"/>
        </w:rPr>
        <w:t>强</w:t>
      </w:r>
      <w:r w:rsidR="00210C0F">
        <w:rPr>
          <w:rFonts w:ascii="仿宋_GB2312" w:eastAsia="仿宋_GB2312" w:hAnsi="仿宋" w:cs="仿宋_GB2312" w:hint="eastAsia"/>
          <w:kern w:val="0"/>
          <w:sz w:val="32"/>
          <w:szCs w:val="32"/>
        </w:rPr>
        <w:t>有力的人才支撑和智力保障，根据《关于我市深化人才发展体制机制改</w:t>
      </w:r>
      <w:r w:rsidR="00210C0F" w:rsidRPr="00164724">
        <w:rPr>
          <w:rFonts w:ascii="仿宋_GB2312" w:eastAsia="仿宋_GB2312" w:hAnsi="仿宋" w:cs="仿宋_GB2312" w:hint="eastAsia"/>
          <w:kern w:val="0"/>
          <w:sz w:val="32"/>
          <w:szCs w:val="32"/>
        </w:rPr>
        <w:t>革的实施意见》（</w:t>
      </w:r>
      <w:proofErr w:type="gramStart"/>
      <w:r w:rsidR="00210C0F" w:rsidRPr="00164724">
        <w:rPr>
          <w:rFonts w:ascii="仿宋_GB2312" w:eastAsia="仿宋_GB2312" w:hAnsi="仿宋" w:cs="仿宋_GB2312" w:hint="eastAsia"/>
          <w:kern w:val="0"/>
          <w:sz w:val="32"/>
          <w:szCs w:val="32"/>
        </w:rPr>
        <w:t>东委发</w:t>
      </w:r>
      <w:proofErr w:type="gramEnd"/>
      <w:r w:rsidR="00210C0F" w:rsidRPr="00164724">
        <w:rPr>
          <w:rFonts w:ascii="仿宋_GB2312" w:eastAsia="仿宋_GB2312" w:hAnsi="仿宋" w:cs="仿宋_GB2312" w:hint="eastAsia"/>
          <w:kern w:val="0"/>
          <w:sz w:val="32"/>
          <w:szCs w:val="32"/>
        </w:rPr>
        <w:t>〔2018〕14号）精神，结合我镇实际，制定本暂行规定。</w:t>
      </w:r>
    </w:p>
    <w:p w:rsidR="00BA46B6" w:rsidRPr="00096800" w:rsidRDefault="00BA46B6" w:rsidP="00D21679">
      <w:pPr>
        <w:adjustRightInd w:val="0"/>
        <w:snapToGrid w:val="0"/>
        <w:spacing w:line="600" w:lineRule="exact"/>
        <w:ind w:firstLineChars="200" w:firstLine="640"/>
        <w:rPr>
          <w:rFonts w:ascii="仿宋_GB2312" w:eastAsia="仿宋_GB2312" w:hAnsi="仿宋" w:cs="Times New Roman"/>
          <w:snapToGrid w:val="0"/>
          <w:kern w:val="0"/>
          <w:sz w:val="32"/>
          <w:szCs w:val="32"/>
        </w:rPr>
      </w:pPr>
      <w:bookmarkStart w:id="0" w:name="_GoBack"/>
      <w:bookmarkEnd w:id="0"/>
      <w:r w:rsidRPr="00096800">
        <w:rPr>
          <w:rFonts w:ascii="仿宋_GB2312" w:eastAsia="仿宋_GB2312" w:hAnsi="仿宋" w:cs="仿宋_GB2312" w:hint="eastAsia"/>
          <w:kern w:val="0"/>
          <w:sz w:val="32"/>
          <w:szCs w:val="32"/>
        </w:rPr>
        <w:t>第二条</w:t>
      </w:r>
      <w:r w:rsidRPr="00096800">
        <w:rPr>
          <w:rFonts w:ascii="仿宋_GB2312" w:eastAsia="仿宋_GB2312" w:hAnsi="仿宋" w:cs="仿宋_GB2312"/>
          <w:kern w:val="0"/>
          <w:sz w:val="32"/>
          <w:szCs w:val="32"/>
        </w:rPr>
        <w:t xml:space="preserve">   </w:t>
      </w:r>
      <w:r w:rsidRPr="00096800">
        <w:rPr>
          <w:rFonts w:ascii="仿宋_GB2312" w:eastAsia="仿宋_GB2312" w:hAnsi="仿宋" w:cs="仿宋_GB2312" w:hint="eastAsia"/>
          <w:kern w:val="0"/>
          <w:sz w:val="32"/>
          <w:szCs w:val="32"/>
        </w:rPr>
        <w:t>本规定所指新引进人才包括应届毕业生、在职人才、归国留学人员及台港澳、外籍人士等，并符合以下条件：</w:t>
      </w:r>
    </w:p>
    <w:p w:rsidR="00BA46B6" w:rsidRPr="00096800" w:rsidRDefault="00BA46B6" w:rsidP="00D21679">
      <w:pPr>
        <w:numPr>
          <w:ilvl w:val="0"/>
          <w:numId w:val="1"/>
        </w:numPr>
        <w:spacing w:line="600" w:lineRule="exact"/>
        <w:ind w:firstLineChars="200" w:firstLine="640"/>
        <w:rPr>
          <w:rFonts w:ascii="仿宋_GB2312" w:eastAsia="仿宋_GB2312" w:hAnsi="仿宋" w:cs="Times New Roman"/>
          <w:sz w:val="32"/>
          <w:szCs w:val="32"/>
        </w:rPr>
      </w:pPr>
      <w:r w:rsidRPr="00096800">
        <w:rPr>
          <w:rFonts w:ascii="仿宋_GB2312" w:eastAsia="仿宋_GB2312" w:hAnsi="仿宋" w:cs="仿宋_GB2312" w:hint="eastAsia"/>
          <w:kern w:val="0"/>
          <w:sz w:val="32"/>
          <w:szCs w:val="32"/>
        </w:rPr>
        <w:t>具备</w:t>
      </w:r>
      <w:r w:rsidR="00B3166A">
        <w:rPr>
          <w:rFonts w:ascii="仿宋_GB2312" w:eastAsia="仿宋_GB2312" w:hAnsi="仿宋" w:cs="仿宋_GB2312" w:hint="eastAsia"/>
          <w:kern w:val="0"/>
          <w:sz w:val="32"/>
          <w:szCs w:val="32"/>
        </w:rPr>
        <w:t>初级职称或全日制本科以上学历人才；</w:t>
      </w:r>
    </w:p>
    <w:p w:rsidR="00043221" w:rsidRDefault="00100669" w:rsidP="00043221">
      <w:pPr>
        <w:spacing w:line="600" w:lineRule="exact"/>
        <w:ind w:firstLine="645"/>
        <w:jc w:val="center"/>
        <w:rPr>
          <w:rFonts w:ascii="仿宋_GB2312" w:eastAsia="仿宋_GB2312" w:hAnsi="仿宋" w:cs="仿宋_GB2312"/>
          <w:kern w:val="0"/>
          <w:sz w:val="32"/>
          <w:szCs w:val="32"/>
        </w:rPr>
      </w:pPr>
      <w:r>
        <w:rPr>
          <w:rFonts w:ascii="仿宋_GB2312" w:eastAsia="仿宋_GB2312" w:hAnsi="仿宋" w:cs="仿宋_GB2312" w:hint="eastAsia"/>
          <w:kern w:val="0"/>
          <w:sz w:val="32"/>
          <w:szCs w:val="32"/>
        </w:rPr>
        <w:t>（二）</w:t>
      </w:r>
      <w:r w:rsidR="00BA46B6" w:rsidRPr="00096800">
        <w:rPr>
          <w:rFonts w:ascii="仿宋_GB2312" w:eastAsia="仿宋_GB2312" w:hAnsi="仿宋" w:cs="仿宋_GB2312" w:hint="eastAsia"/>
          <w:kern w:val="0"/>
          <w:sz w:val="32"/>
          <w:szCs w:val="32"/>
        </w:rPr>
        <w:t>在樟木头镇</w:t>
      </w:r>
      <w:r w:rsidR="005D4CCF">
        <w:rPr>
          <w:rFonts w:ascii="仿宋_GB2312" w:eastAsia="仿宋_GB2312" w:hAnsi="仿宋" w:cs="仿宋_GB2312" w:hint="eastAsia"/>
          <w:kern w:val="0"/>
          <w:sz w:val="32"/>
          <w:szCs w:val="32"/>
        </w:rPr>
        <w:t>内用人单位（</w:t>
      </w:r>
      <w:r w:rsidR="003E19C5">
        <w:rPr>
          <w:rFonts w:ascii="仿宋_GB2312" w:eastAsia="仿宋_GB2312" w:hAnsi="仿宋" w:cs="仿宋_GB2312" w:hint="eastAsia"/>
          <w:kern w:val="0"/>
          <w:sz w:val="32"/>
          <w:szCs w:val="32"/>
        </w:rPr>
        <w:t>党政机关、财政全额供养的事业单位除外</w:t>
      </w:r>
      <w:r w:rsidR="000A0FC9">
        <w:rPr>
          <w:rFonts w:ascii="仿宋_GB2312" w:eastAsia="仿宋_GB2312" w:hAnsi="仿宋" w:cs="仿宋_GB2312" w:hint="eastAsia"/>
          <w:kern w:val="0"/>
          <w:sz w:val="32"/>
          <w:szCs w:val="32"/>
        </w:rPr>
        <w:t>）</w:t>
      </w:r>
      <w:r w:rsidR="00B3166A">
        <w:rPr>
          <w:rFonts w:ascii="仿宋_GB2312" w:eastAsia="仿宋_GB2312" w:hAnsi="仿宋" w:cs="仿宋_GB2312" w:hint="eastAsia"/>
          <w:kern w:val="0"/>
          <w:sz w:val="32"/>
          <w:szCs w:val="32"/>
        </w:rPr>
        <w:t>就业或</w:t>
      </w:r>
      <w:r w:rsidR="003E19C5">
        <w:rPr>
          <w:rFonts w:ascii="仿宋_GB2312" w:eastAsia="仿宋_GB2312" w:hAnsi="仿宋" w:cs="仿宋_GB2312" w:hint="eastAsia"/>
          <w:kern w:val="0"/>
          <w:sz w:val="32"/>
          <w:szCs w:val="32"/>
        </w:rPr>
        <w:t>自主</w:t>
      </w:r>
      <w:r w:rsidR="00BA46B6" w:rsidRPr="00096800">
        <w:rPr>
          <w:rFonts w:ascii="仿宋_GB2312" w:eastAsia="仿宋_GB2312" w:hAnsi="仿宋" w:cs="仿宋_GB2312" w:hint="eastAsia"/>
          <w:kern w:val="0"/>
          <w:sz w:val="32"/>
          <w:szCs w:val="32"/>
        </w:rPr>
        <w:t>创业，并按规定连续依法缴纳社会保险满</w:t>
      </w:r>
      <w:r w:rsidR="000E2A13">
        <w:rPr>
          <w:rFonts w:ascii="仿宋_GB2312" w:eastAsia="仿宋_GB2312" w:hAnsi="仿宋" w:cs="仿宋_GB2312" w:hint="eastAsia"/>
          <w:kern w:val="0"/>
          <w:sz w:val="32"/>
          <w:szCs w:val="32"/>
        </w:rPr>
        <w:t>1</w:t>
      </w:r>
      <w:r w:rsidR="00BA46B6" w:rsidRPr="00096800">
        <w:rPr>
          <w:rFonts w:ascii="仿宋_GB2312" w:eastAsia="仿宋_GB2312" w:hAnsi="仿宋" w:cs="仿宋_GB2312" w:hint="eastAsia"/>
          <w:kern w:val="0"/>
          <w:sz w:val="32"/>
          <w:szCs w:val="32"/>
        </w:rPr>
        <w:t>年；</w:t>
      </w:r>
      <w:r w:rsidR="001C3E68">
        <w:rPr>
          <w:rFonts w:ascii="仿宋_GB2312" w:eastAsia="仿宋_GB2312" w:hAnsi="仿宋" w:cs="仿宋_GB2312" w:hint="eastAsia"/>
          <w:kern w:val="0"/>
          <w:sz w:val="32"/>
          <w:szCs w:val="32"/>
        </w:rPr>
        <w:t>其中，具有</w:t>
      </w:r>
      <w:r w:rsidR="00043221">
        <w:rPr>
          <w:rFonts w:ascii="仿宋_GB2312" w:eastAsia="仿宋_GB2312" w:hAnsi="仿宋" w:cs="仿宋_GB2312" w:hint="eastAsia"/>
          <w:kern w:val="0"/>
          <w:sz w:val="32"/>
          <w:szCs w:val="32"/>
        </w:rPr>
        <w:t>全日制</w:t>
      </w:r>
      <w:r w:rsidR="001C3E68">
        <w:rPr>
          <w:rFonts w:ascii="仿宋_GB2312" w:eastAsia="仿宋_GB2312" w:hAnsi="仿宋" w:cs="仿宋_GB2312" w:hint="eastAsia"/>
          <w:kern w:val="0"/>
          <w:sz w:val="32"/>
          <w:szCs w:val="32"/>
        </w:rPr>
        <w:t>本科学历，或具有初级或中级职称</w:t>
      </w:r>
      <w:r w:rsidR="00AC2F98">
        <w:rPr>
          <w:rFonts w:ascii="仿宋_GB2312" w:eastAsia="仿宋_GB2312" w:hAnsi="仿宋" w:cs="仿宋_GB2312" w:hint="eastAsia"/>
          <w:kern w:val="0"/>
          <w:sz w:val="32"/>
          <w:szCs w:val="32"/>
        </w:rPr>
        <w:t>的人才</w:t>
      </w:r>
      <w:r w:rsidR="001C3E68">
        <w:rPr>
          <w:rFonts w:ascii="仿宋_GB2312" w:eastAsia="仿宋_GB2312" w:hAnsi="仿宋" w:cs="仿宋_GB2312" w:hint="eastAsia"/>
          <w:kern w:val="0"/>
          <w:sz w:val="32"/>
          <w:szCs w:val="32"/>
        </w:rPr>
        <w:t>仅限在</w:t>
      </w:r>
      <w:r w:rsidR="001C3E68" w:rsidRPr="001C3E68">
        <w:rPr>
          <w:rFonts w:ascii="仿宋_GB2312" w:eastAsia="仿宋_GB2312" w:hAnsi="仿宋" w:cs="仿宋_GB2312" w:hint="eastAsia"/>
          <w:kern w:val="0"/>
          <w:sz w:val="32"/>
          <w:szCs w:val="32"/>
        </w:rPr>
        <w:t>《樟木头镇新引进人才综合补贴</w:t>
      </w:r>
      <w:r>
        <w:rPr>
          <w:rFonts w:ascii="仿宋_GB2312" w:eastAsia="仿宋_GB2312" w:hAnsi="仿宋" w:cs="仿宋_GB2312" w:hint="eastAsia"/>
          <w:kern w:val="0"/>
          <w:sz w:val="32"/>
          <w:szCs w:val="32"/>
        </w:rPr>
        <w:t>暂行规</w:t>
      </w:r>
      <w:r w:rsidR="00043221">
        <w:rPr>
          <w:rFonts w:ascii="仿宋_GB2312" w:eastAsia="仿宋_GB2312" w:hAnsi="仿宋" w:cs="仿宋_GB2312" w:hint="eastAsia"/>
          <w:kern w:val="0"/>
          <w:sz w:val="32"/>
          <w:szCs w:val="32"/>
        </w:rPr>
        <w:t>定》限定用</w:t>
      </w:r>
    </w:p>
    <w:p w:rsidR="00BA46B6" w:rsidRPr="00100669" w:rsidRDefault="001C3E68" w:rsidP="00043221">
      <w:pPr>
        <w:spacing w:line="600" w:lineRule="exact"/>
        <w:rPr>
          <w:rFonts w:ascii="仿宋_GB2312" w:eastAsia="仿宋_GB2312" w:hAnsi="仿宋" w:cs="仿宋_GB2312"/>
          <w:kern w:val="0"/>
          <w:sz w:val="32"/>
          <w:szCs w:val="32"/>
        </w:rPr>
      </w:pPr>
      <w:r w:rsidRPr="001C3E68">
        <w:rPr>
          <w:rFonts w:ascii="仿宋_GB2312" w:eastAsia="仿宋_GB2312" w:hAnsi="仿宋" w:cs="仿宋_GB2312" w:hint="eastAsia"/>
          <w:kern w:val="0"/>
          <w:sz w:val="32"/>
          <w:szCs w:val="32"/>
        </w:rPr>
        <w:t>人单位范围</w:t>
      </w:r>
      <w:r w:rsidR="00100669">
        <w:rPr>
          <w:rFonts w:ascii="仿宋_GB2312" w:eastAsia="仿宋_GB2312" w:hAnsi="仿宋" w:cs="仿宋_GB2312" w:hint="eastAsia"/>
          <w:kern w:val="0"/>
          <w:sz w:val="32"/>
          <w:szCs w:val="32"/>
        </w:rPr>
        <w:t>工作的人才</w:t>
      </w:r>
      <w:r w:rsidR="00AC2F98">
        <w:rPr>
          <w:rFonts w:ascii="仿宋_GB2312" w:eastAsia="仿宋_GB2312" w:hAnsi="仿宋" w:cs="仿宋_GB2312" w:hint="eastAsia"/>
          <w:kern w:val="0"/>
          <w:sz w:val="32"/>
          <w:szCs w:val="32"/>
        </w:rPr>
        <w:t xml:space="preserve">。 </w:t>
      </w:r>
    </w:p>
    <w:p w:rsidR="00BA46B6" w:rsidRPr="00096800" w:rsidRDefault="00100669" w:rsidP="00100669">
      <w:pPr>
        <w:spacing w:line="600" w:lineRule="exact"/>
        <w:ind w:firstLineChars="200" w:firstLine="640"/>
        <w:rPr>
          <w:rFonts w:ascii="仿宋_GB2312" w:eastAsia="仿宋_GB2312" w:hAnsi="仿宋" w:cs="Times New Roman"/>
          <w:sz w:val="32"/>
          <w:szCs w:val="32"/>
        </w:rPr>
      </w:pPr>
      <w:r>
        <w:rPr>
          <w:rFonts w:ascii="仿宋_GB2312" w:eastAsia="仿宋_GB2312" w:hAnsi="仿宋" w:cs="仿宋_GB2312" w:hint="eastAsia"/>
          <w:kern w:val="0"/>
          <w:sz w:val="32"/>
          <w:szCs w:val="32"/>
        </w:rPr>
        <w:t>（三）</w:t>
      </w:r>
      <w:r w:rsidR="00BA46B6">
        <w:rPr>
          <w:rFonts w:ascii="仿宋_GB2312" w:eastAsia="仿宋_GB2312" w:hAnsi="仿宋" w:cs="仿宋_GB2312"/>
          <w:kern w:val="0"/>
          <w:sz w:val="32"/>
          <w:szCs w:val="32"/>
        </w:rPr>
        <w:t>201</w:t>
      </w:r>
      <w:r w:rsidR="00071970">
        <w:rPr>
          <w:rFonts w:ascii="仿宋_GB2312" w:eastAsia="仿宋_GB2312" w:hAnsi="仿宋" w:cs="仿宋_GB2312" w:hint="eastAsia"/>
          <w:kern w:val="0"/>
          <w:sz w:val="32"/>
          <w:szCs w:val="32"/>
        </w:rPr>
        <w:t>7</w:t>
      </w:r>
      <w:r w:rsidR="00BA46B6">
        <w:rPr>
          <w:rFonts w:ascii="仿宋_GB2312" w:eastAsia="仿宋_GB2312" w:hAnsi="仿宋" w:cs="仿宋_GB2312" w:hint="eastAsia"/>
          <w:kern w:val="0"/>
          <w:sz w:val="32"/>
          <w:szCs w:val="32"/>
        </w:rPr>
        <w:t>年</w:t>
      </w:r>
      <w:r w:rsidR="00BA46B6">
        <w:rPr>
          <w:rFonts w:ascii="仿宋_GB2312" w:eastAsia="仿宋_GB2312" w:hAnsi="仿宋" w:cs="仿宋_GB2312"/>
          <w:kern w:val="0"/>
          <w:sz w:val="32"/>
          <w:szCs w:val="32"/>
        </w:rPr>
        <w:t>1</w:t>
      </w:r>
      <w:r w:rsidR="00BA46B6">
        <w:rPr>
          <w:rFonts w:ascii="仿宋_GB2312" w:eastAsia="仿宋_GB2312" w:hAnsi="仿宋" w:cs="仿宋_GB2312" w:hint="eastAsia"/>
          <w:kern w:val="0"/>
          <w:sz w:val="32"/>
          <w:szCs w:val="32"/>
        </w:rPr>
        <w:t>月</w:t>
      </w:r>
      <w:r w:rsidR="00BA46B6">
        <w:rPr>
          <w:rFonts w:ascii="仿宋_GB2312" w:eastAsia="仿宋_GB2312" w:hAnsi="仿宋" w:cs="仿宋_GB2312"/>
          <w:kern w:val="0"/>
          <w:sz w:val="32"/>
          <w:szCs w:val="32"/>
        </w:rPr>
        <w:t>1</w:t>
      </w:r>
      <w:r w:rsidR="00BA46B6">
        <w:rPr>
          <w:rFonts w:ascii="仿宋_GB2312" w:eastAsia="仿宋_GB2312" w:hAnsi="仿宋" w:cs="仿宋_GB2312" w:hint="eastAsia"/>
          <w:kern w:val="0"/>
          <w:sz w:val="32"/>
          <w:szCs w:val="32"/>
        </w:rPr>
        <w:t>日</w:t>
      </w:r>
      <w:r w:rsidR="00B3166A">
        <w:rPr>
          <w:rFonts w:ascii="仿宋_GB2312" w:eastAsia="仿宋_GB2312" w:hAnsi="仿宋" w:cs="仿宋_GB2312" w:hint="eastAsia"/>
          <w:kern w:val="0"/>
          <w:sz w:val="32"/>
          <w:szCs w:val="32"/>
        </w:rPr>
        <w:t>后</w:t>
      </w:r>
      <w:r w:rsidR="00B404ED">
        <w:rPr>
          <w:rFonts w:ascii="仿宋_GB2312" w:eastAsia="仿宋_GB2312" w:hAnsi="仿宋" w:cs="仿宋_GB2312" w:hint="eastAsia"/>
          <w:kern w:val="0"/>
          <w:sz w:val="32"/>
          <w:szCs w:val="32"/>
        </w:rPr>
        <w:t>入职，</w:t>
      </w:r>
      <w:r w:rsidR="00BA46B6" w:rsidRPr="00096800">
        <w:rPr>
          <w:rFonts w:ascii="仿宋_GB2312" w:eastAsia="仿宋_GB2312" w:hAnsi="仿宋" w:cs="仿宋_GB2312" w:hint="eastAsia"/>
          <w:kern w:val="0"/>
          <w:sz w:val="32"/>
          <w:szCs w:val="32"/>
        </w:rPr>
        <w:t>人事档案调至东莞市人才管理办公室。</w:t>
      </w:r>
    </w:p>
    <w:p w:rsidR="007B78B1" w:rsidRPr="002623E7" w:rsidRDefault="00BA46B6" w:rsidP="002623E7">
      <w:pPr>
        <w:adjustRightInd w:val="0"/>
        <w:snapToGrid w:val="0"/>
        <w:spacing w:line="600" w:lineRule="exact"/>
        <w:ind w:firstLineChars="200" w:firstLine="640"/>
        <w:rPr>
          <w:rFonts w:ascii="仿宋_GB2312" w:eastAsia="仿宋_GB2312" w:hAnsi="仿宋" w:cs="仿宋_GB2312"/>
          <w:color w:val="000000"/>
          <w:kern w:val="0"/>
          <w:sz w:val="32"/>
          <w:szCs w:val="32"/>
        </w:rPr>
      </w:pPr>
      <w:r w:rsidRPr="00096800">
        <w:rPr>
          <w:rFonts w:ascii="仿宋_GB2312" w:eastAsia="仿宋_GB2312" w:hAnsi="仿宋" w:cs="仿宋_GB2312" w:hint="eastAsia"/>
          <w:color w:val="000000"/>
          <w:kern w:val="0"/>
          <w:sz w:val="32"/>
          <w:szCs w:val="32"/>
        </w:rPr>
        <w:t>第三条</w:t>
      </w:r>
      <w:r w:rsidRPr="00096800">
        <w:rPr>
          <w:rFonts w:ascii="仿宋_GB2312" w:eastAsia="仿宋_GB2312" w:hAnsi="仿宋" w:cs="仿宋_GB2312"/>
          <w:color w:val="000000"/>
          <w:kern w:val="0"/>
          <w:sz w:val="32"/>
          <w:szCs w:val="32"/>
        </w:rPr>
        <w:t xml:space="preserve">   </w:t>
      </w:r>
      <w:r w:rsidRPr="00096800">
        <w:rPr>
          <w:rFonts w:ascii="仿宋_GB2312" w:eastAsia="仿宋_GB2312" w:hAnsi="仿宋" w:cs="仿宋_GB2312" w:hint="eastAsia"/>
          <w:color w:val="000000"/>
          <w:kern w:val="0"/>
          <w:sz w:val="32"/>
          <w:szCs w:val="32"/>
        </w:rPr>
        <w:t>本规定所需资金由樟木头人才发展资金安排，纳入樟木头镇财政预算管理，由</w:t>
      </w:r>
      <w:r w:rsidR="00585B36">
        <w:rPr>
          <w:rFonts w:ascii="仿宋_GB2312" w:eastAsia="仿宋_GB2312" w:hAnsi="仿宋" w:cs="仿宋_GB2312" w:hint="eastAsia"/>
          <w:color w:val="000000"/>
          <w:kern w:val="0"/>
          <w:sz w:val="32"/>
          <w:szCs w:val="32"/>
        </w:rPr>
        <w:t>樟木头镇</w:t>
      </w:r>
      <w:r w:rsidRPr="00096800">
        <w:rPr>
          <w:rFonts w:ascii="仿宋_GB2312" w:eastAsia="仿宋_GB2312" w:hAnsi="仿宋" w:cs="仿宋_GB2312" w:hint="eastAsia"/>
          <w:color w:val="000000"/>
          <w:kern w:val="0"/>
          <w:sz w:val="32"/>
          <w:szCs w:val="32"/>
        </w:rPr>
        <w:t>人力资源</w:t>
      </w:r>
      <w:r w:rsidR="00585B36">
        <w:rPr>
          <w:rFonts w:ascii="仿宋_GB2312" w:eastAsia="仿宋_GB2312" w:hAnsi="仿宋" w:cs="仿宋_GB2312" w:hint="eastAsia"/>
          <w:color w:val="000000"/>
          <w:kern w:val="0"/>
          <w:sz w:val="32"/>
          <w:szCs w:val="32"/>
        </w:rPr>
        <w:t>和社会保障</w:t>
      </w:r>
      <w:r w:rsidRPr="00096800">
        <w:rPr>
          <w:rFonts w:ascii="仿宋_GB2312" w:eastAsia="仿宋_GB2312" w:hAnsi="仿宋" w:cs="仿宋_GB2312" w:hint="eastAsia"/>
          <w:color w:val="000000"/>
          <w:kern w:val="0"/>
          <w:sz w:val="32"/>
          <w:szCs w:val="32"/>
        </w:rPr>
        <w:t>分局每年编制财政预算计划，经财政部门批复后，在樟木头专项资金</w:t>
      </w:r>
      <w:r w:rsidRPr="00096800">
        <w:rPr>
          <w:rFonts w:ascii="仿宋_GB2312" w:eastAsia="仿宋_GB2312" w:hAnsi="仿宋" w:cs="仿宋_GB2312" w:hint="eastAsia"/>
          <w:color w:val="000000"/>
          <w:kern w:val="0"/>
          <w:sz w:val="32"/>
          <w:szCs w:val="32"/>
        </w:rPr>
        <w:lastRenderedPageBreak/>
        <w:t>中的人才发展资金中据实列支，并由</w:t>
      </w:r>
      <w:r w:rsidR="00795229">
        <w:rPr>
          <w:rFonts w:ascii="仿宋_GB2312" w:eastAsia="仿宋_GB2312" w:hAnsi="仿宋" w:cs="仿宋_GB2312" w:hint="eastAsia"/>
          <w:color w:val="000000"/>
          <w:kern w:val="0"/>
          <w:sz w:val="32"/>
          <w:szCs w:val="32"/>
        </w:rPr>
        <w:t>镇</w:t>
      </w:r>
      <w:r w:rsidRPr="00096800">
        <w:rPr>
          <w:rFonts w:ascii="仿宋_GB2312" w:eastAsia="仿宋_GB2312" w:hAnsi="仿宋" w:cs="仿宋_GB2312" w:hint="eastAsia"/>
          <w:color w:val="000000"/>
          <w:kern w:val="0"/>
          <w:sz w:val="32"/>
          <w:szCs w:val="32"/>
        </w:rPr>
        <w:t>财政分局负责将补贴拨付到申请人的个人银行账户。</w:t>
      </w:r>
    </w:p>
    <w:p w:rsidR="00BA46B6" w:rsidRPr="00096800" w:rsidRDefault="00BA46B6" w:rsidP="00096800">
      <w:pPr>
        <w:adjustRightInd w:val="0"/>
        <w:snapToGrid w:val="0"/>
        <w:spacing w:line="600" w:lineRule="exact"/>
        <w:jc w:val="center"/>
        <w:rPr>
          <w:rFonts w:ascii="仿宋_GB2312" w:eastAsia="仿宋_GB2312" w:hAnsi="仿宋" w:cs="Times New Roman"/>
          <w:b/>
          <w:bCs/>
          <w:snapToGrid w:val="0"/>
          <w:kern w:val="0"/>
          <w:sz w:val="32"/>
          <w:szCs w:val="32"/>
        </w:rPr>
      </w:pPr>
      <w:r w:rsidRPr="00096800">
        <w:rPr>
          <w:rFonts w:ascii="仿宋_GB2312" w:eastAsia="仿宋_GB2312" w:hAnsi="仿宋" w:cs="仿宋_GB2312" w:hint="eastAsia"/>
          <w:b/>
          <w:bCs/>
          <w:snapToGrid w:val="0"/>
          <w:kern w:val="0"/>
          <w:sz w:val="32"/>
          <w:szCs w:val="32"/>
        </w:rPr>
        <w:t>第二章</w:t>
      </w:r>
      <w:r w:rsidRPr="00096800">
        <w:rPr>
          <w:rFonts w:ascii="仿宋_GB2312" w:eastAsia="仿宋_GB2312" w:hAnsi="仿宋" w:cs="仿宋_GB2312"/>
          <w:b/>
          <w:bCs/>
          <w:snapToGrid w:val="0"/>
          <w:kern w:val="0"/>
          <w:sz w:val="32"/>
          <w:szCs w:val="32"/>
        </w:rPr>
        <w:t xml:space="preserve"> </w:t>
      </w:r>
      <w:r w:rsidRPr="00096800">
        <w:rPr>
          <w:rFonts w:ascii="仿宋_GB2312" w:eastAsia="仿宋_GB2312" w:hAnsi="仿宋" w:cs="仿宋_GB2312" w:hint="eastAsia"/>
          <w:b/>
          <w:bCs/>
          <w:snapToGrid w:val="0"/>
          <w:kern w:val="0"/>
          <w:sz w:val="32"/>
          <w:szCs w:val="32"/>
        </w:rPr>
        <w:t>补贴标准</w:t>
      </w:r>
    </w:p>
    <w:p w:rsidR="00BA46B6" w:rsidRDefault="00BA46B6" w:rsidP="00D21679">
      <w:pPr>
        <w:adjustRightInd w:val="0"/>
        <w:snapToGrid w:val="0"/>
        <w:spacing w:line="600" w:lineRule="exact"/>
        <w:ind w:firstLineChars="150" w:firstLine="480"/>
        <w:rPr>
          <w:rFonts w:ascii="仿宋_GB2312" w:eastAsia="仿宋_GB2312" w:hAnsi="仿宋" w:cs="仿宋_GB2312"/>
          <w:snapToGrid w:val="0"/>
          <w:kern w:val="0"/>
          <w:sz w:val="32"/>
          <w:szCs w:val="32"/>
        </w:rPr>
      </w:pPr>
      <w:r w:rsidRPr="00096800">
        <w:rPr>
          <w:rFonts w:ascii="仿宋_GB2312" w:eastAsia="仿宋_GB2312" w:hAnsi="仿宋" w:cs="仿宋_GB2312" w:hint="eastAsia"/>
          <w:snapToGrid w:val="0"/>
          <w:kern w:val="0"/>
          <w:sz w:val="32"/>
          <w:szCs w:val="32"/>
        </w:rPr>
        <w:t>第四条</w:t>
      </w:r>
      <w:r w:rsidRPr="00096800">
        <w:rPr>
          <w:rFonts w:ascii="仿宋_GB2312" w:eastAsia="仿宋_GB2312" w:hAnsi="仿宋" w:cs="仿宋_GB2312"/>
          <w:snapToGrid w:val="0"/>
          <w:kern w:val="0"/>
          <w:sz w:val="32"/>
          <w:szCs w:val="32"/>
        </w:rPr>
        <w:t xml:space="preserve">  </w:t>
      </w:r>
      <w:r w:rsidRPr="00096800">
        <w:rPr>
          <w:rFonts w:ascii="仿宋_GB2312" w:eastAsia="仿宋_GB2312" w:hAnsi="仿宋" w:cs="仿宋_GB2312"/>
          <w:b/>
          <w:bCs/>
          <w:snapToGrid w:val="0"/>
          <w:kern w:val="0"/>
          <w:sz w:val="32"/>
          <w:szCs w:val="32"/>
        </w:rPr>
        <w:t xml:space="preserve"> </w:t>
      </w:r>
      <w:r w:rsidRPr="00096800">
        <w:rPr>
          <w:rFonts w:ascii="仿宋_GB2312" w:eastAsia="仿宋_GB2312" w:hAnsi="仿宋" w:cs="仿宋_GB2312" w:hint="eastAsia"/>
          <w:snapToGrid w:val="0"/>
          <w:kern w:val="0"/>
          <w:sz w:val="32"/>
          <w:szCs w:val="32"/>
        </w:rPr>
        <w:t>新引进人才</w:t>
      </w:r>
      <w:r w:rsidR="00E66B92">
        <w:rPr>
          <w:rFonts w:ascii="仿宋_GB2312" w:eastAsia="仿宋_GB2312" w:hAnsi="仿宋" w:cs="仿宋_GB2312" w:hint="eastAsia"/>
          <w:snapToGrid w:val="0"/>
          <w:kern w:val="0"/>
          <w:sz w:val="32"/>
          <w:szCs w:val="32"/>
        </w:rPr>
        <w:t>在享受市补贴的基础上，同时享受樟木头镇政府</w:t>
      </w:r>
      <w:r w:rsidRPr="00096800">
        <w:rPr>
          <w:rFonts w:ascii="仿宋_GB2312" w:eastAsia="仿宋_GB2312" w:hAnsi="仿宋" w:cs="仿宋_GB2312" w:hint="eastAsia"/>
          <w:snapToGrid w:val="0"/>
          <w:kern w:val="0"/>
          <w:sz w:val="32"/>
          <w:szCs w:val="32"/>
        </w:rPr>
        <w:t>的</w:t>
      </w:r>
      <w:r w:rsidR="005D4CCF">
        <w:rPr>
          <w:rFonts w:ascii="仿宋_GB2312" w:eastAsia="仿宋_GB2312" w:hAnsi="仿宋" w:cs="仿宋_GB2312" w:hint="eastAsia"/>
          <w:snapToGrid w:val="0"/>
          <w:kern w:val="0"/>
          <w:sz w:val="32"/>
          <w:szCs w:val="32"/>
        </w:rPr>
        <w:t>综合</w:t>
      </w:r>
      <w:r w:rsidRPr="00096800">
        <w:rPr>
          <w:rFonts w:ascii="仿宋_GB2312" w:eastAsia="仿宋_GB2312" w:hAnsi="仿宋" w:cs="仿宋_GB2312" w:hint="eastAsia"/>
          <w:snapToGrid w:val="0"/>
          <w:kern w:val="0"/>
          <w:sz w:val="32"/>
          <w:szCs w:val="32"/>
        </w:rPr>
        <w:t>补贴</w:t>
      </w:r>
      <w:r w:rsidR="00E66B92">
        <w:rPr>
          <w:rFonts w:ascii="仿宋_GB2312" w:eastAsia="仿宋_GB2312" w:hAnsi="仿宋" w:cs="仿宋_GB2312" w:hint="eastAsia"/>
          <w:snapToGrid w:val="0"/>
          <w:kern w:val="0"/>
          <w:sz w:val="32"/>
          <w:szCs w:val="32"/>
        </w:rPr>
        <w:t>，补贴标准为</w:t>
      </w:r>
      <w:r w:rsidRPr="00096800">
        <w:rPr>
          <w:rFonts w:ascii="仿宋_GB2312" w:eastAsia="仿宋_GB2312" w:hAnsi="仿宋" w:cs="仿宋_GB2312" w:hint="eastAsia"/>
          <w:snapToGrid w:val="0"/>
          <w:kern w:val="0"/>
          <w:sz w:val="32"/>
          <w:szCs w:val="32"/>
        </w:rPr>
        <w:t>：</w:t>
      </w:r>
    </w:p>
    <w:tbl>
      <w:tblPr>
        <w:tblStyle w:val="a3"/>
        <w:tblW w:w="9188" w:type="dxa"/>
        <w:jc w:val="center"/>
        <w:tblLook w:val="01E0"/>
      </w:tblPr>
      <w:tblGrid>
        <w:gridCol w:w="2130"/>
        <w:gridCol w:w="2280"/>
        <w:gridCol w:w="1981"/>
        <w:gridCol w:w="2797"/>
      </w:tblGrid>
      <w:tr w:rsidR="000E2A13" w:rsidRPr="00F457E8" w:rsidTr="0052420F">
        <w:trPr>
          <w:trHeight w:val="848"/>
          <w:jc w:val="center"/>
        </w:trPr>
        <w:tc>
          <w:tcPr>
            <w:tcW w:w="2130" w:type="dxa"/>
            <w:vAlign w:val="center"/>
          </w:tcPr>
          <w:p w:rsidR="000E2A13" w:rsidRPr="00F457E8" w:rsidRDefault="000E2A13" w:rsidP="00F457E8">
            <w:pPr>
              <w:adjustRightInd w:val="0"/>
              <w:snapToGrid w:val="0"/>
              <w:spacing w:line="600" w:lineRule="exact"/>
              <w:jc w:val="center"/>
              <w:rPr>
                <w:rFonts w:ascii="仿宋_GB2312" w:eastAsia="仿宋_GB2312" w:hAnsi="仿宋" w:cs="仿宋_GB2312"/>
                <w:snapToGrid w:val="0"/>
                <w:kern w:val="0"/>
                <w:sz w:val="30"/>
                <w:szCs w:val="30"/>
              </w:rPr>
            </w:pPr>
            <w:r w:rsidRPr="00F457E8">
              <w:rPr>
                <w:rFonts w:ascii="仿宋_GB2312" w:eastAsia="仿宋_GB2312" w:hAnsi="仿宋" w:cs="仿宋_GB2312" w:hint="eastAsia"/>
                <w:snapToGrid w:val="0"/>
                <w:kern w:val="0"/>
                <w:sz w:val="30"/>
                <w:szCs w:val="30"/>
              </w:rPr>
              <w:t>条件类别</w:t>
            </w:r>
          </w:p>
        </w:tc>
        <w:tc>
          <w:tcPr>
            <w:tcW w:w="2280" w:type="dxa"/>
            <w:vAlign w:val="center"/>
          </w:tcPr>
          <w:p w:rsidR="000E2A13" w:rsidRPr="00F457E8" w:rsidRDefault="000E2A13" w:rsidP="00F457E8">
            <w:pPr>
              <w:adjustRightInd w:val="0"/>
              <w:snapToGrid w:val="0"/>
              <w:spacing w:line="600" w:lineRule="exact"/>
              <w:jc w:val="center"/>
              <w:rPr>
                <w:rFonts w:ascii="仿宋_GB2312" w:eastAsia="仿宋_GB2312" w:hAnsi="仿宋" w:cs="仿宋_GB2312"/>
                <w:snapToGrid w:val="0"/>
                <w:kern w:val="0"/>
                <w:sz w:val="30"/>
                <w:szCs w:val="30"/>
              </w:rPr>
            </w:pPr>
            <w:r w:rsidRPr="00F457E8">
              <w:rPr>
                <w:rFonts w:ascii="仿宋_GB2312" w:eastAsia="仿宋_GB2312" w:hAnsi="仿宋" w:cs="仿宋_GB2312" w:hint="eastAsia"/>
                <w:snapToGrid w:val="0"/>
                <w:kern w:val="0"/>
                <w:sz w:val="30"/>
                <w:szCs w:val="30"/>
              </w:rPr>
              <w:t>补贴标准</w:t>
            </w:r>
          </w:p>
        </w:tc>
        <w:tc>
          <w:tcPr>
            <w:tcW w:w="1981" w:type="dxa"/>
            <w:vAlign w:val="center"/>
          </w:tcPr>
          <w:p w:rsidR="000E2A13" w:rsidRPr="00F457E8" w:rsidRDefault="000E2A13" w:rsidP="00F457E8">
            <w:pPr>
              <w:adjustRightInd w:val="0"/>
              <w:snapToGrid w:val="0"/>
              <w:spacing w:line="600" w:lineRule="exact"/>
              <w:jc w:val="center"/>
              <w:rPr>
                <w:rFonts w:ascii="仿宋_GB2312" w:eastAsia="仿宋_GB2312" w:hAnsi="仿宋" w:cs="仿宋_GB2312"/>
                <w:snapToGrid w:val="0"/>
                <w:kern w:val="0"/>
                <w:sz w:val="30"/>
                <w:szCs w:val="30"/>
              </w:rPr>
            </w:pPr>
            <w:r w:rsidRPr="00F457E8">
              <w:rPr>
                <w:rFonts w:ascii="仿宋_GB2312" w:eastAsia="仿宋_GB2312" w:hAnsi="仿宋" w:cs="仿宋_GB2312" w:hint="eastAsia"/>
                <w:snapToGrid w:val="0"/>
                <w:kern w:val="0"/>
                <w:sz w:val="30"/>
                <w:szCs w:val="30"/>
              </w:rPr>
              <w:t>补贴方式</w:t>
            </w:r>
          </w:p>
        </w:tc>
        <w:tc>
          <w:tcPr>
            <w:tcW w:w="2797" w:type="dxa"/>
            <w:vAlign w:val="center"/>
          </w:tcPr>
          <w:p w:rsidR="000E2A13" w:rsidRPr="00F457E8" w:rsidRDefault="00B404ED" w:rsidP="00F457E8">
            <w:pPr>
              <w:adjustRightInd w:val="0"/>
              <w:snapToGrid w:val="0"/>
              <w:spacing w:line="600" w:lineRule="exact"/>
              <w:jc w:val="center"/>
              <w:rPr>
                <w:rFonts w:ascii="仿宋_GB2312" w:eastAsia="仿宋_GB2312" w:hAnsi="仿宋" w:cs="仿宋_GB2312"/>
                <w:snapToGrid w:val="0"/>
                <w:kern w:val="0"/>
                <w:sz w:val="30"/>
                <w:szCs w:val="30"/>
              </w:rPr>
            </w:pPr>
            <w:r>
              <w:rPr>
                <w:rFonts w:ascii="仿宋_GB2312" w:eastAsia="仿宋_GB2312" w:hAnsi="仿宋" w:cs="仿宋_GB2312" w:hint="eastAsia"/>
                <w:snapToGrid w:val="0"/>
                <w:kern w:val="0"/>
                <w:sz w:val="30"/>
                <w:szCs w:val="30"/>
              </w:rPr>
              <w:t>特定条件</w:t>
            </w:r>
            <w:r w:rsidR="007B78B1">
              <w:rPr>
                <w:rFonts w:ascii="仿宋_GB2312" w:eastAsia="仿宋_GB2312" w:hAnsi="仿宋" w:cs="仿宋_GB2312" w:hint="eastAsia"/>
                <w:snapToGrid w:val="0"/>
                <w:kern w:val="0"/>
                <w:sz w:val="30"/>
                <w:szCs w:val="30"/>
              </w:rPr>
              <w:t>与说明</w:t>
            </w:r>
          </w:p>
        </w:tc>
      </w:tr>
      <w:tr w:rsidR="00B404ED" w:rsidRPr="00F457E8" w:rsidTr="0052420F">
        <w:trPr>
          <w:jc w:val="center"/>
        </w:trPr>
        <w:tc>
          <w:tcPr>
            <w:tcW w:w="2130" w:type="dxa"/>
            <w:vAlign w:val="center"/>
          </w:tcPr>
          <w:p w:rsidR="00B404ED" w:rsidRPr="00F457E8" w:rsidRDefault="00B404ED" w:rsidP="00F457E8">
            <w:pPr>
              <w:adjustRightInd w:val="0"/>
              <w:snapToGrid w:val="0"/>
              <w:spacing w:line="500" w:lineRule="exact"/>
              <w:jc w:val="center"/>
              <w:rPr>
                <w:rFonts w:ascii="仿宋_GB2312" w:eastAsia="仿宋_GB2312" w:hAnsi="仿宋" w:cs="仿宋_GB2312"/>
                <w:snapToGrid w:val="0"/>
                <w:kern w:val="0"/>
                <w:sz w:val="30"/>
                <w:szCs w:val="30"/>
              </w:rPr>
            </w:pPr>
            <w:r w:rsidRPr="00F457E8">
              <w:rPr>
                <w:rFonts w:ascii="仿宋_GB2312" w:eastAsia="仿宋_GB2312" w:hAnsi="仿宋" w:cs="仿宋_GB2312" w:hint="eastAsia"/>
                <w:snapToGrid w:val="0"/>
                <w:kern w:val="0"/>
                <w:sz w:val="30"/>
                <w:szCs w:val="30"/>
              </w:rPr>
              <w:t>正高级职称或博士</w:t>
            </w:r>
          </w:p>
        </w:tc>
        <w:tc>
          <w:tcPr>
            <w:tcW w:w="2280" w:type="dxa"/>
            <w:vAlign w:val="center"/>
          </w:tcPr>
          <w:p w:rsidR="00B404ED" w:rsidRPr="00F457E8" w:rsidRDefault="00B404ED" w:rsidP="00F457E8">
            <w:pPr>
              <w:adjustRightInd w:val="0"/>
              <w:snapToGrid w:val="0"/>
              <w:spacing w:line="500" w:lineRule="exact"/>
              <w:jc w:val="center"/>
              <w:rPr>
                <w:rFonts w:ascii="仿宋_GB2312" w:eastAsia="仿宋_GB2312" w:hAnsi="仿宋" w:cs="仿宋_GB2312"/>
                <w:snapToGrid w:val="0"/>
                <w:kern w:val="0"/>
                <w:sz w:val="30"/>
                <w:szCs w:val="30"/>
              </w:rPr>
            </w:pPr>
            <w:r w:rsidRPr="00F457E8">
              <w:rPr>
                <w:rFonts w:ascii="仿宋_GB2312" w:eastAsia="仿宋_GB2312" w:hAnsi="仿宋" w:cs="仿宋_GB2312" w:hint="eastAsia"/>
                <w:snapToGrid w:val="0"/>
                <w:kern w:val="0"/>
                <w:sz w:val="30"/>
                <w:szCs w:val="30"/>
              </w:rPr>
              <w:t>30000元/人</w:t>
            </w:r>
          </w:p>
        </w:tc>
        <w:tc>
          <w:tcPr>
            <w:tcW w:w="1981" w:type="dxa"/>
            <w:vAlign w:val="center"/>
          </w:tcPr>
          <w:p w:rsidR="00B404ED" w:rsidRPr="00F457E8" w:rsidRDefault="00B404ED" w:rsidP="00F457E8">
            <w:pPr>
              <w:adjustRightInd w:val="0"/>
              <w:snapToGrid w:val="0"/>
              <w:spacing w:line="500" w:lineRule="exact"/>
              <w:jc w:val="center"/>
              <w:rPr>
                <w:rFonts w:ascii="仿宋_GB2312" w:eastAsia="仿宋_GB2312" w:hAnsi="仿宋" w:cs="仿宋_GB2312"/>
                <w:snapToGrid w:val="0"/>
                <w:kern w:val="0"/>
                <w:sz w:val="30"/>
                <w:szCs w:val="30"/>
              </w:rPr>
            </w:pPr>
            <w:r w:rsidRPr="00F457E8">
              <w:rPr>
                <w:rFonts w:ascii="仿宋_GB2312" w:eastAsia="仿宋_GB2312" w:hAnsi="仿宋" w:cs="仿宋_GB2312" w:hint="eastAsia"/>
                <w:snapToGrid w:val="0"/>
                <w:kern w:val="0"/>
                <w:sz w:val="30"/>
                <w:szCs w:val="30"/>
              </w:rPr>
              <w:t>一次性发放</w:t>
            </w:r>
          </w:p>
        </w:tc>
        <w:tc>
          <w:tcPr>
            <w:tcW w:w="2797" w:type="dxa"/>
            <w:vMerge w:val="restart"/>
            <w:vAlign w:val="center"/>
          </w:tcPr>
          <w:p w:rsidR="003E19C5" w:rsidRPr="00474E6E" w:rsidRDefault="003E19C5" w:rsidP="00474E6E">
            <w:pPr>
              <w:adjustRightInd w:val="0"/>
              <w:snapToGrid w:val="0"/>
              <w:spacing w:line="400" w:lineRule="exact"/>
              <w:rPr>
                <w:rFonts w:ascii="仿宋_GB2312" w:eastAsia="仿宋_GB2312" w:hAnsi="仿宋" w:cs="仿宋_GB2312"/>
                <w:snapToGrid w:val="0"/>
                <w:kern w:val="0"/>
                <w:sz w:val="24"/>
                <w:szCs w:val="24"/>
              </w:rPr>
            </w:pPr>
            <w:r w:rsidRPr="00474E6E">
              <w:rPr>
                <w:rFonts w:ascii="仿宋_GB2312" w:eastAsia="仿宋_GB2312" w:hAnsi="仿宋" w:cs="仿宋_GB2312" w:hint="eastAsia"/>
                <w:snapToGrid w:val="0"/>
                <w:kern w:val="0"/>
                <w:sz w:val="24"/>
                <w:szCs w:val="24"/>
              </w:rPr>
              <w:t>1.在樟木头镇企业就业或自主创业；</w:t>
            </w:r>
          </w:p>
          <w:p w:rsidR="003E19C5" w:rsidRPr="00474E6E" w:rsidRDefault="003E19C5" w:rsidP="00474E6E">
            <w:pPr>
              <w:adjustRightInd w:val="0"/>
              <w:snapToGrid w:val="0"/>
              <w:spacing w:line="400" w:lineRule="exact"/>
              <w:jc w:val="left"/>
              <w:rPr>
                <w:rFonts w:ascii="仿宋_GB2312" w:eastAsia="仿宋_GB2312" w:hAnsi="仿宋" w:cs="仿宋_GB2312"/>
                <w:snapToGrid w:val="0"/>
                <w:kern w:val="0"/>
                <w:sz w:val="24"/>
                <w:szCs w:val="24"/>
              </w:rPr>
            </w:pPr>
            <w:r w:rsidRPr="00474E6E">
              <w:rPr>
                <w:rFonts w:ascii="仿宋_GB2312" w:eastAsia="仿宋_GB2312" w:hAnsi="仿宋" w:cs="仿宋_GB2312" w:hint="eastAsia"/>
                <w:snapToGrid w:val="0"/>
                <w:kern w:val="0"/>
                <w:sz w:val="24"/>
                <w:szCs w:val="24"/>
              </w:rPr>
              <w:t>2.</w:t>
            </w:r>
            <w:r w:rsidRPr="00474E6E">
              <w:rPr>
                <w:rFonts w:ascii="仿宋_GB2312" w:eastAsia="仿宋_GB2312" w:hAnsi="仿宋" w:cs="仿宋_GB2312" w:hint="eastAsia"/>
                <w:kern w:val="0"/>
                <w:sz w:val="24"/>
                <w:szCs w:val="24"/>
              </w:rPr>
              <w:t xml:space="preserve"> </w:t>
            </w:r>
            <w:r w:rsidRPr="00474E6E">
              <w:rPr>
                <w:rFonts w:ascii="仿宋_GB2312" w:eastAsia="仿宋_GB2312" w:hAnsi="仿宋" w:cs="仿宋_GB2312" w:hint="eastAsia"/>
                <w:snapToGrid w:val="0"/>
                <w:kern w:val="0"/>
                <w:sz w:val="24"/>
                <w:szCs w:val="24"/>
              </w:rPr>
              <w:t>按规定连续依法缴纳社会保险满1年；</w:t>
            </w:r>
          </w:p>
          <w:p w:rsidR="00B404ED" w:rsidRPr="00474E6E" w:rsidRDefault="00474E6E" w:rsidP="00474E6E">
            <w:pPr>
              <w:adjustRightInd w:val="0"/>
              <w:snapToGrid w:val="0"/>
              <w:spacing w:line="400" w:lineRule="exact"/>
              <w:rPr>
                <w:rFonts w:ascii="仿宋_GB2312" w:eastAsia="仿宋_GB2312" w:hAnsi="仿宋" w:cs="仿宋_GB2312"/>
                <w:snapToGrid w:val="0"/>
                <w:kern w:val="0"/>
                <w:sz w:val="24"/>
                <w:szCs w:val="24"/>
              </w:rPr>
            </w:pPr>
            <w:r w:rsidRPr="00474E6E">
              <w:rPr>
                <w:rFonts w:ascii="仿宋_GB2312" w:eastAsia="仿宋_GB2312" w:hAnsi="仿宋" w:cs="仿宋_GB2312" w:hint="eastAsia"/>
                <w:snapToGrid w:val="0"/>
                <w:kern w:val="0"/>
                <w:sz w:val="24"/>
                <w:szCs w:val="24"/>
              </w:rPr>
              <w:t>3.</w:t>
            </w:r>
            <w:r w:rsidR="00B404ED" w:rsidRPr="00474E6E">
              <w:rPr>
                <w:rFonts w:ascii="仿宋_GB2312" w:eastAsia="仿宋_GB2312" w:hAnsi="仿宋" w:cs="仿宋_GB2312" w:hint="eastAsia"/>
                <w:snapToGrid w:val="0"/>
                <w:kern w:val="0"/>
                <w:sz w:val="24"/>
                <w:szCs w:val="24"/>
              </w:rPr>
              <w:t>2017年后将人事档案调至东莞市人才管理办公室。</w:t>
            </w:r>
          </w:p>
        </w:tc>
      </w:tr>
      <w:tr w:rsidR="00B404ED" w:rsidRPr="00F457E8" w:rsidTr="00100669">
        <w:trPr>
          <w:trHeight w:val="1882"/>
          <w:jc w:val="center"/>
        </w:trPr>
        <w:tc>
          <w:tcPr>
            <w:tcW w:w="2130" w:type="dxa"/>
            <w:vAlign w:val="center"/>
          </w:tcPr>
          <w:p w:rsidR="00B404ED" w:rsidRPr="00F457E8" w:rsidRDefault="00B404ED" w:rsidP="00F457E8">
            <w:pPr>
              <w:adjustRightInd w:val="0"/>
              <w:snapToGrid w:val="0"/>
              <w:spacing w:line="500" w:lineRule="exact"/>
              <w:jc w:val="center"/>
              <w:rPr>
                <w:rFonts w:ascii="仿宋_GB2312" w:eastAsia="仿宋_GB2312" w:hAnsi="仿宋" w:cs="仿宋_GB2312"/>
                <w:snapToGrid w:val="0"/>
                <w:kern w:val="0"/>
                <w:sz w:val="30"/>
                <w:szCs w:val="30"/>
              </w:rPr>
            </w:pPr>
            <w:r w:rsidRPr="00F457E8">
              <w:rPr>
                <w:rFonts w:ascii="仿宋_GB2312" w:eastAsia="仿宋_GB2312" w:hAnsi="仿宋" w:cs="仿宋_GB2312" w:hint="eastAsia"/>
                <w:snapToGrid w:val="0"/>
                <w:kern w:val="0"/>
                <w:sz w:val="30"/>
                <w:szCs w:val="30"/>
              </w:rPr>
              <w:t>副高级职称或硕士</w:t>
            </w:r>
          </w:p>
        </w:tc>
        <w:tc>
          <w:tcPr>
            <w:tcW w:w="2280" w:type="dxa"/>
            <w:vAlign w:val="center"/>
          </w:tcPr>
          <w:p w:rsidR="00B404ED" w:rsidRPr="00F457E8" w:rsidRDefault="00B404ED" w:rsidP="00F457E8">
            <w:pPr>
              <w:adjustRightInd w:val="0"/>
              <w:snapToGrid w:val="0"/>
              <w:spacing w:line="500" w:lineRule="exact"/>
              <w:jc w:val="center"/>
              <w:rPr>
                <w:rFonts w:ascii="仿宋_GB2312" w:eastAsia="仿宋_GB2312" w:hAnsi="仿宋" w:cs="仿宋_GB2312"/>
                <w:snapToGrid w:val="0"/>
                <w:kern w:val="0"/>
                <w:sz w:val="30"/>
                <w:szCs w:val="30"/>
              </w:rPr>
            </w:pPr>
            <w:r w:rsidRPr="00F457E8">
              <w:rPr>
                <w:rFonts w:ascii="仿宋_GB2312" w:eastAsia="仿宋_GB2312" w:hAnsi="仿宋" w:cs="仿宋_GB2312" w:hint="eastAsia"/>
                <w:snapToGrid w:val="0"/>
                <w:kern w:val="0"/>
                <w:sz w:val="30"/>
                <w:szCs w:val="30"/>
              </w:rPr>
              <w:t>20000元/人</w:t>
            </w:r>
          </w:p>
        </w:tc>
        <w:tc>
          <w:tcPr>
            <w:tcW w:w="1981" w:type="dxa"/>
            <w:vAlign w:val="center"/>
          </w:tcPr>
          <w:p w:rsidR="00B404ED" w:rsidRPr="00F457E8" w:rsidRDefault="00B404ED" w:rsidP="00F457E8">
            <w:pPr>
              <w:adjustRightInd w:val="0"/>
              <w:snapToGrid w:val="0"/>
              <w:spacing w:line="500" w:lineRule="exact"/>
              <w:jc w:val="center"/>
              <w:rPr>
                <w:rFonts w:ascii="仿宋_GB2312" w:eastAsia="仿宋_GB2312" w:hAnsi="仿宋" w:cs="仿宋_GB2312"/>
                <w:snapToGrid w:val="0"/>
                <w:kern w:val="0"/>
                <w:sz w:val="30"/>
                <w:szCs w:val="30"/>
              </w:rPr>
            </w:pPr>
            <w:r w:rsidRPr="00F457E8">
              <w:rPr>
                <w:rFonts w:ascii="仿宋_GB2312" w:eastAsia="仿宋_GB2312" w:hAnsi="仿宋" w:cs="仿宋_GB2312" w:hint="eastAsia"/>
                <w:snapToGrid w:val="0"/>
                <w:kern w:val="0"/>
                <w:sz w:val="30"/>
                <w:szCs w:val="30"/>
              </w:rPr>
              <w:t>一次性发放</w:t>
            </w:r>
          </w:p>
        </w:tc>
        <w:tc>
          <w:tcPr>
            <w:tcW w:w="2797" w:type="dxa"/>
            <w:vMerge/>
            <w:vAlign w:val="center"/>
          </w:tcPr>
          <w:p w:rsidR="00B404ED" w:rsidRPr="00474E6E" w:rsidRDefault="00B404ED" w:rsidP="00474E6E">
            <w:pPr>
              <w:adjustRightInd w:val="0"/>
              <w:snapToGrid w:val="0"/>
              <w:spacing w:line="400" w:lineRule="exact"/>
              <w:jc w:val="center"/>
              <w:rPr>
                <w:rFonts w:ascii="仿宋_GB2312" w:eastAsia="仿宋_GB2312" w:hAnsi="仿宋" w:cs="仿宋_GB2312"/>
                <w:snapToGrid w:val="0"/>
                <w:kern w:val="0"/>
                <w:sz w:val="24"/>
                <w:szCs w:val="24"/>
              </w:rPr>
            </w:pPr>
          </w:p>
        </w:tc>
      </w:tr>
      <w:tr w:rsidR="0052420F" w:rsidRPr="00F457E8" w:rsidTr="00100669">
        <w:trPr>
          <w:trHeight w:val="2928"/>
          <w:jc w:val="center"/>
        </w:trPr>
        <w:tc>
          <w:tcPr>
            <w:tcW w:w="2130" w:type="dxa"/>
            <w:vAlign w:val="center"/>
          </w:tcPr>
          <w:p w:rsidR="0052420F" w:rsidRPr="00F457E8" w:rsidRDefault="0052420F" w:rsidP="00F457E8">
            <w:pPr>
              <w:adjustRightInd w:val="0"/>
              <w:snapToGrid w:val="0"/>
              <w:spacing w:line="500" w:lineRule="exact"/>
              <w:jc w:val="center"/>
              <w:rPr>
                <w:rFonts w:ascii="仿宋_GB2312" w:eastAsia="仿宋_GB2312" w:hAnsi="仿宋" w:cs="仿宋_GB2312"/>
                <w:snapToGrid w:val="0"/>
                <w:kern w:val="0"/>
                <w:sz w:val="30"/>
                <w:szCs w:val="30"/>
              </w:rPr>
            </w:pPr>
            <w:r w:rsidRPr="00F457E8">
              <w:rPr>
                <w:rFonts w:ascii="仿宋_GB2312" w:eastAsia="仿宋_GB2312" w:hAnsi="仿宋" w:cs="仿宋_GB2312" w:hint="eastAsia"/>
                <w:snapToGrid w:val="0"/>
                <w:kern w:val="0"/>
                <w:sz w:val="30"/>
                <w:szCs w:val="30"/>
              </w:rPr>
              <w:t>中级职称</w:t>
            </w:r>
            <w:r w:rsidRPr="00F457E8">
              <w:rPr>
                <w:rFonts w:ascii="仿宋_GB2312" w:eastAsia="仿宋_GB2312" w:hAnsi="仿宋" w:cs="仿宋_GB2312" w:hint="eastAsia"/>
                <w:b/>
                <w:snapToGrid w:val="0"/>
                <w:kern w:val="0"/>
                <w:sz w:val="28"/>
                <w:szCs w:val="28"/>
              </w:rPr>
              <w:t>（限定用人单位范围）</w:t>
            </w:r>
          </w:p>
        </w:tc>
        <w:tc>
          <w:tcPr>
            <w:tcW w:w="2280" w:type="dxa"/>
            <w:vAlign w:val="center"/>
          </w:tcPr>
          <w:p w:rsidR="0052420F" w:rsidRPr="00F457E8" w:rsidRDefault="0052420F" w:rsidP="0052420F">
            <w:pPr>
              <w:adjustRightInd w:val="0"/>
              <w:snapToGrid w:val="0"/>
              <w:spacing w:line="500" w:lineRule="exact"/>
              <w:jc w:val="center"/>
              <w:rPr>
                <w:rFonts w:ascii="仿宋_GB2312" w:eastAsia="仿宋_GB2312" w:hAnsi="仿宋" w:cs="仿宋_GB2312"/>
                <w:snapToGrid w:val="0"/>
                <w:kern w:val="0"/>
                <w:sz w:val="30"/>
                <w:szCs w:val="30"/>
              </w:rPr>
            </w:pPr>
            <w:r w:rsidRPr="00F457E8">
              <w:rPr>
                <w:rFonts w:ascii="仿宋_GB2312" w:eastAsia="仿宋_GB2312" w:hAnsi="仿宋" w:cs="仿宋_GB2312" w:hint="eastAsia"/>
                <w:snapToGrid w:val="0"/>
                <w:kern w:val="0"/>
                <w:sz w:val="30"/>
                <w:szCs w:val="30"/>
              </w:rPr>
              <w:t>1</w:t>
            </w:r>
            <w:r>
              <w:rPr>
                <w:rFonts w:ascii="仿宋_GB2312" w:eastAsia="仿宋_GB2312" w:hAnsi="仿宋" w:cs="仿宋_GB2312" w:hint="eastAsia"/>
                <w:snapToGrid w:val="0"/>
                <w:kern w:val="0"/>
                <w:sz w:val="30"/>
                <w:szCs w:val="30"/>
              </w:rPr>
              <w:t>5</w:t>
            </w:r>
            <w:r w:rsidRPr="00F457E8">
              <w:rPr>
                <w:rFonts w:ascii="仿宋_GB2312" w:eastAsia="仿宋_GB2312" w:hAnsi="仿宋" w:cs="仿宋_GB2312" w:hint="eastAsia"/>
                <w:snapToGrid w:val="0"/>
                <w:kern w:val="0"/>
                <w:sz w:val="30"/>
                <w:szCs w:val="30"/>
              </w:rPr>
              <w:t>000元/人</w:t>
            </w:r>
          </w:p>
          <w:p w:rsidR="0052420F" w:rsidRPr="0052420F" w:rsidRDefault="0052420F" w:rsidP="0052420F">
            <w:pPr>
              <w:adjustRightInd w:val="0"/>
              <w:snapToGrid w:val="0"/>
              <w:spacing w:line="500" w:lineRule="exact"/>
              <w:rPr>
                <w:rFonts w:ascii="仿宋_GB2312" w:eastAsia="仿宋_GB2312" w:hAnsi="仿宋" w:cs="仿宋_GB2312"/>
                <w:b/>
                <w:snapToGrid w:val="0"/>
                <w:kern w:val="0"/>
                <w:sz w:val="28"/>
                <w:szCs w:val="28"/>
              </w:rPr>
            </w:pPr>
            <w:r>
              <w:rPr>
                <w:rFonts w:ascii="仿宋_GB2312" w:eastAsia="仿宋_GB2312" w:hAnsi="仿宋" w:cs="仿宋_GB2312" w:hint="eastAsia"/>
                <w:snapToGrid w:val="0"/>
                <w:kern w:val="0"/>
                <w:sz w:val="28"/>
                <w:szCs w:val="28"/>
              </w:rPr>
              <w:t>（</w:t>
            </w:r>
            <w:r w:rsidRPr="00E1045C">
              <w:rPr>
                <w:rFonts w:ascii="仿宋_GB2312" w:eastAsia="仿宋_GB2312" w:hAnsi="仿宋" w:cs="仿宋_GB2312" w:hint="eastAsia"/>
                <w:snapToGrid w:val="0"/>
                <w:kern w:val="0"/>
                <w:sz w:val="28"/>
                <w:szCs w:val="28"/>
              </w:rPr>
              <w:t>市级“倍增计划”试点企业人才补贴2</w:t>
            </w:r>
            <w:r>
              <w:rPr>
                <w:rFonts w:ascii="仿宋_GB2312" w:eastAsia="仿宋_GB2312" w:hAnsi="仿宋" w:cs="仿宋_GB2312" w:hint="eastAsia"/>
                <w:snapToGrid w:val="0"/>
                <w:kern w:val="0"/>
                <w:sz w:val="28"/>
                <w:szCs w:val="28"/>
              </w:rPr>
              <w:t>5</w:t>
            </w:r>
            <w:r w:rsidRPr="00E1045C">
              <w:rPr>
                <w:rFonts w:ascii="仿宋_GB2312" w:eastAsia="仿宋_GB2312" w:hAnsi="仿宋" w:cs="仿宋_GB2312" w:hint="eastAsia"/>
                <w:snapToGrid w:val="0"/>
                <w:kern w:val="0"/>
                <w:sz w:val="28"/>
                <w:szCs w:val="28"/>
              </w:rPr>
              <w:t>000元</w:t>
            </w:r>
            <w:r>
              <w:rPr>
                <w:rFonts w:ascii="仿宋_GB2312" w:eastAsia="仿宋_GB2312" w:hAnsi="仿宋" w:cs="仿宋_GB2312" w:hint="eastAsia"/>
                <w:snapToGrid w:val="0"/>
                <w:kern w:val="0"/>
                <w:sz w:val="28"/>
                <w:szCs w:val="28"/>
              </w:rPr>
              <w:t>）</w:t>
            </w:r>
          </w:p>
        </w:tc>
        <w:tc>
          <w:tcPr>
            <w:tcW w:w="1981" w:type="dxa"/>
            <w:vMerge w:val="restart"/>
            <w:vAlign w:val="center"/>
          </w:tcPr>
          <w:p w:rsidR="0052420F" w:rsidRPr="00F457E8" w:rsidRDefault="0052420F" w:rsidP="00F457E8">
            <w:pPr>
              <w:adjustRightInd w:val="0"/>
              <w:snapToGrid w:val="0"/>
              <w:spacing w:line="500" w:lineRule="exact"/>
              <w:jc w:val="center"/>
              <w:rPr>
                <w:rFonts w:ascii="仿宋_GB2312" w:eastAsia="仿宋_GB2312" w:hAnsi="仿宋" w:cs="仿宋_GB2312"/>
                <w:snapToGrid w:val="0"/>
                <w:kern w:val="0"/>
                <w:sz w:val="30"/>
                <w:szCs w:val="30"/>
              </w:rPr>
            </w:pPr>
            <w:r w:rsidRPr="00F457E8">
              <w:rPr>
                <w:rFonts w:ascii="仿宋_GB2312" w:eastAsia="仿宋_GB2312" w:hAnsi="仿宋" w:cs="仿宋_GB2312" w:hint="eastAsia"/>
                <w:snapToGrid w:val="0"/>
                <w:kern w:val="0"/>
                <w:sz w:val="30"/>
                <w:szCs w:val="30"/>
              </w:rPr>
              <w:t>一次性发放</w:t>
            </w:r>
          </w:p>
        </w:tc>
        <w:tc>
          <w:tcPr>
            <w:tcW w:w="2797" w:type="dxa"/>
            <w:vMerge w:val="restart"/>
            <w:vAlign w:val="center"/>
          </w:tcPr>
          <w:p w:rsidR="0052420F" w:rsidRPr="00474E6E" w:rsidRDefault="0052420F" w:rsidP="00474E6E">
            <w:pPr>
              <w:adjustRightInd w:val="0"/>
              <w:snapToGrid w:val="0"/>
              <w:spacing w:line="400" w:lineRule="exact"/>
              <w:jc w:val="left"/>
              <w:rPr>
                <w:rFonts w:ascii="仿宋_GB2312" w:eastAsia="仿宋_GB2312" w:hAnsi="仿宋" w:cs="仿宋_GB2312"/>
                <w:snapToGrid w:val="0"/>
                <w:kern w:val="0"/>
                <w:sz w:val="24"/>
                <w:szCs w:val="24"/>
              </w:rPr>
            </w:pPr>
            <w:r w:rsidRPr="00474E6E">
              <w:rPr>
                <w:rFonts w:ascii="仿宋_GB2312" w:eastAsia="仿宋_GB2312" w:hAnsi="仿宋" w:cs="仿宋_GB2312" w:hint="eastAsia"/>
                <w:snapToGrid w:val="0"/>
                <w:kern w:val="0"/>
                <w:sz w:val="24"/>
                <w:szCs w:val="24"/>
              </w:rPr>
              <w:t>1.</w:t>
            </w:r>
            <w:smartTag w:uri="urn:schemas-microsoft-com:office:smarttags" w:element="chsdate">
              <w:smartTagPr>
                <w:attr w:name="Year" w:val="2017"/>
                <w:attr w:name="Month" w:val="1"/>
                <w:attr w:name="Day" w:val="1"/>
                <w:attr w:name="IsLunarDate" w:val="False"/>
                <w:attr w:name="IsROCDate" w:val="False"/>
              </w:smartTagPr>
              <w:r w:rsidRPr="00474E6E">
                <w:rPr>
                  <w:rFonts w:ascii="仿宋_GB2312" w:eastAsia="仿宋_GB2312" w:hAnsi="仿宋" w:cs="仿宋_GB2312" w:hint="eastAsia"/>
                  <w:snapToGrid w:val="0"/>
                  <w:kern w:val="0"/>
                  <w:sz w:val="24"/>
                  <w:szCs w:val="24"/>
                </w:rPr>
                <w:t>2017年1月1日</w:t>
              </w:r>
            </w:smartTag>
            <w:r w:rsidRPr="00474E6E">
              <w:rPr>
                <w:rFonts w:ascii="仿宋_GB2312" w:eastAsia="仿宋_GB2312" w:hAnsi="仿宋" w:cs="仿宋_GB2312" w:hint="eastAsia"/>
                <w:snapToGrid w:val="0"/>
                <w:kern w:val="0"/>
                <w:sz w:val="24"/>
                <w:szCs w:val="24"/>
              </w:rPr>
              <w:t>后入职（以社保缴纳起始时间为依据）;</w:t>
            </w:r>
          </w:p>
          <w:p w:rsidR="0052420F" w:rsidRPr="00474E6E" w:rsidRDefault="0052420F" w:rsidP="00474E6E">
            <w:pPr>
              <w:adjustRightInd w:val="0"/>
              <w:snapToGrid w:val="0"/>
              <w:spacing w:line="400" w:lineRule="exact"/>
              <w:jc w:val="left"/>
              <w:rPr>
                <w:rFonts w:ascii="仿宋_GB2312" w:eastAsia="仿宋_GB2312" w:hAnsi="仿宋" w:cs="仿宋_GB2312"/>
                <w:snapToGrid w:val="0"/>
                <w:kern w:val="0"/>
                <w:sz w:val="24"/>
                <w:szCs w:val="24"/>
              </w:rPr>
            </w:pPr>
            <w:r w:rsidRPr="00474E6E">
              <w:rPr>
                <w:rFonts w:ascii="仿宋_GB2312" w:eastAsia="仿宋_GB2312" w:hAnsi="仿宋" w:cs="仿宋_GB2312" w:hint="eastAsia"/>
                <w:snapToGrid w:val="0"/>
                <w:kern w:val="0"/>
                <w:sz w:val="24"/>
                <w:szCs w:val="24"/>
              </w:rPr>
              <w:t>2.</w:t>
            </w:r>
            <w:r w:rsidRPr="00474E6E">
              <w:rPr>
                <w:rFonts w:ascii="仿宋_GB2312" w:eastAsia="仿宋_GB2312" w:hAnsi="仿宋" w:cs="仿宋_GB2312" w:hint="eastAsia"/>
                <w:kern w:val="0"/>
                <w:sz w:val="24"/>
                <w:szCs w:val="24"/>
              </w:rPr>
              <w:t xml:space="preserve"> </w:t>
            </w:r>
            <w:r w:rsidRPr="00474E6E">
              <w:rPr>
                <w:rFonts w:ascii="仿宋_GB2312" w:eastAsia="仿宋_GB2312" w:hAnsi="仿宋" w:cs="仿宋_GB2312" w:hint="eastAsia"/>
                <w:snapToGrid w:val="0"/>
                <w:kern w:val="0"/>
                <w:sz w:val="24"/>
                <w:szCs w:val="24"/>
              </w:rPr>
              <w:t>与限定用人单位签订3年以上劳动合同；</w:t>
            </w:r>
          </w:p>
          <w:p w:rsidR="0052420F" w:rsidRPr="00474E6E" w:rsidRDefault="0052420F" w:rsidP="00474E6E">
            <w:pPr>
              <w:adjustRightInd w:val="0"/>
              <w:snapToGrid w:val="0"/>
              <w:spacing w:line="400" w:lineRule="exact"/>
              <w:jc w:val="left"/>
              <w:rPr>
                <w:rFonts w:ascii="仿宋_GB2312" w:eastAsia="仿宋_GB2312" w:hAnsi="仿宋" w:cs="仿宋_GB2312"/>
                <w:snapToGrid w:val="0"/>
                <w:kern w:val="0"/>
                <w:sz w:val="24"/>
                <w:szCs w:val="24"/>
              </w:rPr>
            </w:pPr>
            <w:r w:rsidRPr="00474E6E">
              <w:rPr>
                <w:rFonts w:ascii="仿宋_GB2312" w:eastAsia="仿宋_GB2312" w:hAnsi="仿宋" w:cs="仿宋_GB2312" w:hint="eastAsia"/>
                <w:snapToGrid w:val="0"/>
                <w:kern w:val="0"/>
                <w:sz w:val="24"/>
                <w:szCs w:val="24"/>
              </w:rPr>
              <w:t>3. 按规定连续依法缴纳社会保险满1年；</w:t>
            </w:r>
          </w:p>
          <w:p w:rsidR="0052420F" w:rsidRPr="00474E6E" w:rsidRDefault="0052420F" w:rsidP="00474E6E">
            <w:pPr>
              <w:adjustRightInd w:val="0"/>
              <w:snapToGrid w:val="0"/>
              <w:spacing w:line="400" w:lineRule="exact"/>
              <w:jc w:val="left"/>
              <w:rPr>
                <w:rFonts w:ascii="仿宋_GB2312" w:eastAsia="仿宋_GB2312" w:hAnsi="仿宋" w:cs="仿宋_GB2312"/>
                <w:snapToGrid w:val="0"/>
                <w:kern w:val="0"/>
                <w:sz w:val="24"/>
                <w:szCs w:val="24"/>
              </w:rPr>
            </w:pPr>
            <w:r w:rsidRPr="00474E6E">
              <w:rPr>
                <w:rFonts w:ascii="仿宋_GB2312" w:eastAsia="仿宋_GB2312" w:hAnsi="仿宋" w:cs="仿宋_GB2312" w:hint="eastAsia"/>
                <w:snapToGrid w:val="0"/>
                <w:kern w:val="0"/>
                <w:sz w:val="24"/>
                <w:szCs w:val="24"/>
              </w:rPr>
              <w:t>4.新引进人才市外户籍最高可享受40%的补贴; 具有东莞市户籍全额补贴；</w:t>
            </w:r>
          </w:p>
          <w:p w:rsidR="0052420F" w:rsidRPr="00474E6E" w:rsidRDefault="0052420F" w:rsidP="00474E6E">
            <w:pPr>
              <w:adjustRightInd w:val="0"/>
              <w:snapToGrid w:val="0"/>
              <w:spacing w:line="400" w:lineRule="exact"/>
              <w:jc w:val="left"/>
              <w:rPr>
                <w:rFonts w:ascii="仿宋_GB2312" w:eastAsia="仿宋_GB2312" w:hAnsi="仿宋" w:cs="仿宋_GB2312"/>
                <w:snapToGrid w:val="0"/>
                <w:kern w:val="0"/>
                <w:sz w:val="24"/>
                <w:szCs w:val="24"/>
              </w:rPr>
            </w:pPr>
            <w:r w:rsidRPr="00474E6E">
              <w:rPr>
                <w:rFonts w:ascii="仿宋_GB2312" w:eastAsia="仿宋_GB2312" w:hAnsi="仿宋" w:cs="仿宋_GB2312" w:hint="eastAsia"/>
                <w:snapToGrid w:val="0"/>
                <w:kern w:val="0"/>
                <w:sz w:val="24"/>
                <w:szCs w:val="24"/>
              </w:rPr>
              <w:t>5.已申请</w:t>
            </w:r>
            <w:proofErr w:type="gramStart"/>
            <w:r w:rsidRPr="00474E6E">
              <w:rPr>
                <w:rFonts w:ascii="仿宋_GB2312" w:eastAsia="仿宋_GB2312" w:hAnsi="仿宋" w:cs="仿宋_GB2312" w:hint="eastAsia"/>
                <w:snapToGrid w:val="0"/>
                <w:kern w:val="0"/>
                <w:sz w:val="24"/>
                <w:szCs w:val="24"/>
              </w:rPr>
              <w:t>市成长</w:t>
            </w:r>
            <w:proofErr w:type="gramEnd"/>
            <w:r w:rsidRPr="00474E6E">
              <w:rPr>
                <w:rFonts w:ascii="仿宋_GB2312" w:eastAsia="仿宋_GB2312" w:hAnsi="仿宋" w:cs="仿宋_GB2312" w:hint="eastAsia"/>
                <w:snapToGrid w:val="0"/>
                <w:kern w:val="0"/>
                <w:sz w:val="24"/>
                <w:szCs w:val="24"/>
              </w:rPr>
              <w:t>型企业人才生活补贴的，不纳入新引进人才综合补贴范围。</w:t>
            </w:r>
          </w:p>
        </w:tc>
      </w:tr>
      <w:tr w:rsidR="0052420F" w:rsidRPr="00F457E8" w:rsidTr="0052420F">
        <w:trPr>
          <w:trHeight w:val="2717"/>
          <w:jc w:val="center"/>
        </w:trPr>
        <w:tc>
          <w:tcPr>
            <w:tcW w:w="2130" w:type="dxa"/>
            <w:vAlign w:val="center"/>
          </w:tcPr>
          <w:p w:rsidR="0052420F" w:rsidRPr="00F457E8" w:rsidRDefault="0052420F" w:rsidP="0052420F">
            <w:pPr>
              <w:adjustRightInd w:val="0"/>
              <w:snapToGrid w:val="0"/>
              <w:spacing w:line="500" w:lineRule="exact"/>
              <w:jc w:val="center"/>
              <w:rPr>
                <w:rFonts w:ascii="仿宋_GB2312" w:eastAsia="仿宋_GB2312" w:hAnsi="仿宋" w:cs="仿宋_GB2312"/>
                <w:snapToGrid w:val="0"/>
                <w:kern w:val="0"/>
                <w:sz w:val="30"/>
                <w:szCs w:val="30"/>
              </w:rPr>
            </w:pPr>
            <w:r w:rsidRPr="00F457E8">
              <w:rPr>
                <w:rFonts w:ascii="仿宋_GB2312" w:eastAsia="仿宋_GB2312" w:hAnsi="仿宋" w:cs="仿宋_GB2312" w:hint="eastAsia"/>
                <w:snapToGrid w:val="0"/>
                <w:kern w:val="0"/>
                <w:sz w:val="30"/>
                <w:szCs w:val="30"/>
              </w:rPr>
              <w:t>初级职称或全日制本科</w:t>
            </w:r>
            <w:r w:rsidRPr="00F457E8">
              <w:rPr>
                <w:rFonts w:ascii="仿宋_GB2312" w:eastAsia="仿宋_GB2312" w:hAnsi="仿宋" w:cs="仿宋_GB2312" w:hint="eastAsia"/>
                <w:b/>
                <w:snapToGrid w:val="0"/>
                <w:kern w:val="0"/>
                <w:sz w:val="28"/>
                <w:szCs w:val="28"/>
              </w:rPr>
              <w:t>（限定用人单位范围）</w:t>
            </w:r>
          </w:p>
        </w:tc>
        <w:tc>
          <w:tcPr>
            <w:tcW w:w="2280" w:type="dxa"/>
            <w:vAlign w:val="center"/>
          </w:tcPr>
          <w:p w:rsidR="0052420F" w:rsidRPr="00F457E8" w:rsidRDefault="0052420F" w:rsidP="0052420F">
            <w:pPr>
              <w:adjustRightInd w:val="0"/>
              <w:snapToGrid w:val="0"/>
              <w:spacing w:line="500" w:lineRule="exact"/>
              <w:jc w:val="center"/>
              <w:rPr>
                <w:rFonts w:ascii="仿宋_GB2312" w:eastAsia="仿宋_GB2312" w:hAnsi="仿宋" w:cs="仿宋_GB2312"/>
                <w:snapToGrid w:val="0"/>
                <w:kern w:val="0"/>
                <w:sz w:val="30"/>
                <w:szCs w:val="30"/>
              </w:rPr>
            </w:pPr>
            <w:r w:rsidRPr="00F457E8">
              <w:rPr>
                <w:rFonts w:ascii="仿宋_GB2312" w:eastAsia="仿宋_GB2312" w:hAnsi="仿宋" w:cs="仿宋_GB2312" w:hint="eastAsia"/>
                <w:snapToGrid w:val="0"/>
                <w:kern w:val="0"/>
                <w:sz w:val="30"/>
                <w:szCs w:val="30"/>
              </w:rPr>
              <w:t>10000元/人</w:t>
            </w:r>
          </w:p>
          <w:p w:rsidR="0052420F" w:rsidRPr="00F457E8" w:rsidRDefault="0052420F" w:rsidP="0052420F">
            <w:pPr>
              <w:adjustRightInd w:val="0"/>
              <w:snapToGrid w:val="0"/>
              <w:spacing w:line="500" w:lineRule="exact"/>
              <w:jc w:val="center"/>
              <w:rPr>
                <w:rFonts w:ascii="仿宋_GB2312" w:eastAsia="仿宋_GB2312" w:hAnsi="仿宋" w:cs="仿宋_GB2312"/>
                <w:snapToGrid w:val="0"/>
                <w:kern w:val="0"/>
                <w:sz w:val="30"/>
                <w:szCs w:val="30"/>
              </w:rPr>
            </w:pPr>
            <w:r>
              <w:rPr>
                <w:rFonts w:ascii="仿宋_GB2312" w:eastAsia="仿宋_GB2312" w:hAnsi="仿宋" w:cs="仿宋_GB2312" w:hint="eastAsia"/>
                <w:snapToGrid w:val="0"/>
                <w:kern w:val="0"/>
                <w:sz w:val="28"/>
                <w:szCs w:val="28"/>
              </w:rPr>
              <w:t>（</w:t>
            </w:r>
            <w:r w:rsidRPr="00E1045C">
              <w:rPr>
                <w:rFonts w:ascii="仿宋_GB2312" w:eastAsia="仿宋_GB2312" w:hAnsi="仿宋" w:cs="仿宋_GB2312" w:hint="eastAsia"/>
                <w:snapToGrid w:val="0"/>
                <w:kern w:val="0"/>
                <w:sz w:val="28"/>
                <w:szCs w:val="28"/>
              </w:rPr>
              <w:t>市级“倍增计划”试点企业人才补贴20000元</w:t>
            </w:r>
            <w:r>
              <w:rPr>
                <w:rFonts w:ascii="仿宋_GB2312" w:eastAsia="仿宋_GB2312" w:hAnsi="仿宋" w:cs="仿宋_GB2312" w:hint="eastAsia"/>
                <w:snapToGrid w:val="0"/>
                <w:kern w:val="0"/>
                <w:sz w:val="28"/>
                <w:szCs w:val="28"/>
              </w:rPr>
              <w:t>）</w:t>
            </w:r>
          </w:p>
        </w:tc>
        <w:tc>
          <w:tcPr>
            <w:tcW w:w="1981" w:type="dxa"/>
            <w:vMerge/>
            <w:vAlign w:val="center"/>
          </w:tcPr>
          <w:p w:rsidR="0052420F" w:rsidRPr="00F457E8" w:rsidRDefault="0052420F" w:rsidP="00F457E8">
            <w:pPr>
              <w:adjustRightInd w:val="0"/>
              <w:snapToGrid w:val="0"/>
              <w:spacing w:line="500" w:lineRule="exact"/>
              <w:jc w:val="center"/>
              <w:rPr>
                <w:rFonts w:ascii="仿宋_GB2312" w:eastAsia="仿宋_GB2312" w:hAnsi="仿宋" w:cs="仿宋_GB2312"/>
                <w:snapToGrid w:val="0"/>
                <w:kern w:val="0"/>
                <w:sz w:val="30"/>
                <w:szCs w:val="30"/>
              </w:rPr>
            </w:pPr>
          </w:p>
        </w:tc>
        <w:tc>
          <w:tcPr>
            <w:tcW w:w="2797" w:type="dxa"/>
            <w:vMerge/>
            <w:vAlign w:val="center"/>
          </w:tcPr>
          <w:p w:rsidR="0052420F" w:rsidRPr="00474E6E" w:rsidRDefault="0052420F" w:rsidP="00474E6E">
            <w:pPr>
              <w:adjustRightInd w:val="0"/>
              <w:snapToGrid w:val="0"/>
              <w:spacing w:line="400" w:lineRule="exact"/>
              <w:jc w:val="left"/>
              <w:rPr>
                <w:rFonts w:ascii="仿宋_GB2312" w:eastAsia="仿宋_GB2312" w:hAnsi="仿宋" w:cs="仿宋_GB2312"/>
                <w:snapToGrid w:val="0"/>
                <w:kern w:val="0"/>
                <w:sz w:val="24"/>
                <w:szCs w:val="24"/>
              </w:rPr>
            </w:pPr>
          </w:p>
        </w:tc>
      </w:tr>
    </w:tbl>
    <w:p w:rsidR="00AC2F98" w:rsidRDefault="00AC2F98" w:rsidP="005D4CCF">
      <w:pPr>
        <w:spacing w:line="600" w:lineRule="exact"/>
        <w:ind w:firstLine="645"/>
        <w:jc w:val="left"/>
        <w:rPr>
          <w:rFonts w:ascii="仿宋_GB2312" w:eastAsia="仿宋_GB2312" w:hAnsi="仿宋" w:cs="仿宋_GB2312"/>
          <w:sz w:val="32"/>
          <w:szCs w:val="32"/>
        </w:rPr>
      </w:pPr>
    </w:p>
    <w:p w:rsidR="00086B52" w:rsidRDefault="00164724" w:rsidP="005D4CCF">
      <w:pPr>
        <w:spacing w:line="600" w:lineRule="exact"/>
        <w:ind w:firstLine="645"/>
        <w:jc w:val="left"/>
        <w:rPr>
          <w:rFonts w:ascii="仿宋_GB2312" w:eastAsia="仿宋_GB2312" w:hAnsi="仿宋" w:cs="仿宋_GB2312"/>
          <w:sz w:val="32"/>
          <w:szCs w:val="32"/>
        </w:rPr>
      </w:pPr>
      <w:r>
        <w:rPr>
          <w:rFonts w:ascii="仿宋_GB2312" w:eastAsia="仿宋_GB2312" w:hAnsi="仿宋" w:cs="仿宋_GB2312" w:hint="eastAsia"/>
          <w:sz w:val="32"/>
          <w:szCs w:val="32"/>
        </w:rPr>
        <w:lastRenderedPageBreak/>
        <w:t>樟木头</w:t>
      </w:r>
      <w:r w:rsidR="00086B52">
        <w:rPr>
          <w:rFonts w:ascii="仿宋_GB2312" w:eastAsia="仿宋_GB2312" w:hAnsi="仿宋" w:cs="仿宋_GB2312" w:hint="eastAsia"/>
          <w:sz w:val="32"/>
          <w:szCs w:val="32"/>
        </w:rPr>
        <w:t>新引进人才综合补贴每人限申领一次，按“就高从优不重复”的原则。</w:t>
      </w:r>
    </w:p>
    <w:p w:rsidR="00BA46B6" w:rsidRPr="00096800" w:rsidRDefault="00BA46B6" w:rsidP="00096800">
      <w:pPr>
        <w:adjustRightInd w:val="0"/>
        <w:snapToGrid w:val="0"/>
        <w:spacing w:line="600" w:lineRule="exact"/>
        <w:jc w:val="center"/>
        <w:rPr>
          <w:rFonts w:ascii="仿宋_GB2312" w:eastAsia="仿宋_GB2312" w:hAnsi="仿宋" w:cs="Times New Roman"/>
          <w:b/>
          <w:bCs/>
          <w:snapToGrid w:val="0"/>
          <w:kern w:val="0"/>
          <w:sz w:val="32"/>
          <w:szCs w:val="32"/>
        </w:rPr>
      </w:pPr>
      <w:r w:rsidRPr="00096800">
        <w:rPr>
          <w:rFonts w:ascii="仿宋_GB2312" w:eastAsia="仿宋_GB2312" w:hAnsi="仿宋" w:cs="仿宋_GB2312" w:hint="eastAsia"/>
          <w:b/>
          <w:bCs/>
          <w:snapToGrid w:val="0"/>
          <w:kern w:val="0"/>
          <w:sz w:val="32"/>
          <w:szCs w:val="32"/>
        </w:rPr>
        <w:t>第三章</w:t>
      </w:r>
      <w:r w:rsidRPr="00096800">
        <w:rPr>
          <w:rFonts w:ascii="仿宋_GB2312" w:eastAsia="仿宋_GB2312" w:hAnsi="仿宋" w:cs="仿宋_GB2312"/>
          <w:b/>
          <w:bCs/>
          <w:snapToGrid w:val="0"/>
          <w:kern w:val="0"/>
          <w:sz w:val="32"/>
          <w:szCs w:val="32"/>
        </w:rPr>
        <w:t xml:space="preserve">  </w:t>
      </w:r>
      <w:r w:rsidRPr="00096800">
        <w:rPr>
          <w:rFonts w:ascii="仿宋_GB2312" w:eastAsia="仿宋_GB2312" w:hAnsi="仿宋" w:cs="仿宋_GB2312" w:hint="eastAsia"/>
          <w:b/>
          <w:bCs/>
          <w:snapToGrid w:val="0"/>
          <w:kern w:val="0"/>
          <w:sz w:val="32"/>
          <w:szCs w:val="32"/>
        </w:rPr>
        <w:t>资金申请与审批</w:t>
      </w:r>
    </w:p>
    <w:p w:rsidR="00BA46B6" w:rsidRPr="00096800" w:rsidRDefault="00BA46B6" w:rsidP="00D21679">
      <w:pPr>
        <w:spacing w:line="600" w:lineRule="exact"/>
        <w:ind w:firstLineChars="221" w:firstLine="707"/>
        <w:jc w:val="left"/>
        <w:rPr>
          <w:rFonts w:ascii="仿宋_GB2312" w:eastAsia="仿宋_GB2312" w:hAnsi="仿宋" w:cs="Times New Roman"/>
          <w:sz w:val="32"/>
          <w:szCs w:val="32"/>
        </w:rPr>
      </w:pPr>
      <w:r w:rsidRPr="00096800">
        <w:rPr>
          <w:rFonts w:ascii="仿宋_GB2312" w:eastAsia="仿宋_GB2312" w:hAnsi="仿宋" w:cs="仿宋_GB2312" w:hint="eastAsia"/>
          <w:sz w:val="32"/>
          <w:szCs w:val="32"/>
        </w:rPr>
        <w:t>第五条</w:t>
      </w:r>
      <w:r w:rsidRPr="00096800">
        <w:rPr>
          <w:rFonts w:ascii="仿宋_GB2312" w:eastAsia="仿宋_GB2312" w:hAnsi="仿宋" w:cs="仿宋_GB2312"/>
          <w:b/>
          <w:bCs/>
          <w:sz w:val="32"/>
          <w:szCs w:val="32"/>
        </w:rPr>
        <w:t xml:space="preserve">  </w:t>
      </w:r>
      <w:r w:rsidRPr="00096800">
        <w:rPr>
          <w:rFonts w:ascii="仿宋_GB2312" w:eastAsia="仿宋_GB2312" w:hAnsi="仿宋" w:cs="仿宋_GB2312" w:hint="eastAsia"/>
          <w:sz w:val="32"/>
          <w:szCs w:val="32"/>
        </w:rPr>
        <w:t>补贴申报时间：</w:t>
      </w:r>
    </w:p>
    <w:p w:rsidR="00BA46B6" w:rsidRPr="00096800" w:rsidRDefault="00BA46B6" w:rsidP="00D21679">
      <w:pPr>
        <w:spacing w:line="600" w:lineRule="exact"/>
        <w:ind w:firstLineChars="221" w:firstLine="707"/>
        <w:jc w:val="left"/>
        <w:rPr>
          <w:rFonts w:ascii="仿宋_GB2312" w:eastAsia="仿宋_GB2312" w:hAnsi="仿宋" w:cs="Times New Roman"/>
          <w:sz w:val="32"/>
          <w:szCs w:val="32"/>
        </w:rPr>
      </w:pPr>
      <w:r w:rsidRPr="00096800">
        <w:rPr>
          <w:rFonts w:ascii="仿宋_GB2312" w:eastAsia="仿宋_GB2312" w:hAnsi="仿宋" w:cs="仿宋_GB2312" w:hint="eastAsia"/>
          <w:sz w:val="32"/>
          <w:szCs w:val="32"/>
        </w:rPr>
        <w:t>该项人才补贴于</w:t>
      </w:r>
      <w:r w:rsidR="00250501">
        <w:rPr>
          <w:rFonts w:ascii="仿宋_GB2312" w:eastAsia="仿宋_GB2312" w:hAnsi="仿宋" w:cs="仿宋_GB2312" w:hint="eastAsia"/>
          <w:sz w:val="32"/>
          <w:szCs w:val="32"/>
        </w:rPr>
        <w:t>今</w:t>
      </w:r>
      <w:r w:rsidRPr="00096800">
        <w:rPr>
          <w:rFonts w:ascii="仿宋_GB2312" w:eastAsia="仿宋_GB2312" w:hAnsi="仿宋" w:cs="仿宋_GB2312" w:hint="eastAsia"/>
          <w:sz w:val="32"/>
          <w:szCs w:val="32"/>
        </w:rPr>
        <w:t>年</w:t>
      </w:r>
      <w:r w:rsidR="00250501">
        <w:rPr>
          <w:rFonts w:ascii="仿宋_GB2312" w:eastAsia="仿宋_GB2312" w:hAnsi="仿宋" w:cs="仿宋_GB2312" w:hint="eastAsia"/>
          <w:sz w:val="32"/>
          <w:szCs w:val="32"/>
        </w:rPr>
        <w:t>9</w:t>
      </w:r>
      <w:r w:rsidRPr="00096800">
        <w:rPr>
          <w:rFonts w:ascii="仿宋_GB2312" w:eastAsia="仿宋_GB2312" w:hAnsi="仿宋" w:cs="仿宋_GB2312" w:hint="eastAsia"/>
          <w:sz w:val="32"/>
          <w:szCs w:val="32"/>
        </w:rPr>
        <w:t>月</w:t>
      </w:r>
      <w:r w:rsidRPr="00096800">
        <w:rPr>
          <w:rFonts w:ascii="仿宋_GB2312" w:eastAsia="仿宋_GB2312" w:hAnsi="仿宋" w:cs="仿宋_GB2312"/>
          <w:sz w:val="32"/>
          <w:szCs w:val="32"/>
        </w:rPr>
        <w:t>1</w:t>
      </w:r>
      <w:r w:rsidRPr="00096800">
        <w:rPr>
          <w:rFonts w:ascii="仿宋_GB2312" w:eastAsia="仿宋_GB2312" w:hAnsi="仿宋" w:cs="仿宋_GB2312" w:hint="eastAsia"/>
          <w:sz w:val="32"/>
          <w:szCs w:val="32"/>
        </w:rPr>
        <w:t>日</w:t>
      </w:r>
      <w:r w:rsidRPr="00096800">
        <w:rPr>
          <w:rFonts w:ascii="仿宋_GB2312" w:eastAsia="仿宋_GB2312" w:hAnsi="仿宋" w:cs="仿宋_GB2312"/>
          <w:sz w:val="32"/>
          <w:szCs w:val="32"/>
        </w:rPr>
        <w:t>—</w:t>
      </w:r>
      <w:r w:rsidR="00250501">
        <w:rPr>
          <w:rFonts w:ascii="仿宋_GB2312" w:eastAsia="仿宋_GB2312" w:hAnsi="仿宋" w:cs="仿宋_GB2312" w:hint="eastAsia"/>
          <w:sz w:val="32"/>
          <w:szCs w:val="32"/>
        </w:rPr>
        <w:t>9</w:t>
      </w:r>
      <w:r w:rsidRPr="00096800">
        <w:rPr>
          <w:rFonts w:ascii="仿宋_GB2312" w:eastAsia="仿宋_GB2312" w:hAnsi="仿宋" w:cs="仿宋_GB2312" w:hint="eastAsia"/>
          <w:sz w:val="32"/>
          <w:szCs w:val="32"/>
        </w:rPr>
        <w:t>月</w:t>
      </w:r>
      <w:r w:rsidR="00F60091">
        <w:rPr>
          <w:rFonts w:ascii="仿宋_GB2312" w:eastAsia="仿宋_GB2312" w:hAnsi="仿宋" w:cs="仿宋_GB2312" w:hint="eastAsia"/>
          <w:sz w:val="32"/>
          <w:szCs w:val="32"/>
        </w:rPr>
        <w:t>3</w:t>
      </w:r>
      <w:r w:rsidR="00250501">
        <w:rPr>
          <w:rFonts w:ascii="仿宋_GB2312" w:eastAsia="仿宋_GB2312" w:hAnsi="仿宋" w:cs="仿宋_GB2312" w:hint="eastAsia"/>
          <w:sz w:val="32"/>
          <w:szCs w:val="32"/>
        </w:rPr>
        <w:t>0</w:t>
      </w:r>
      <w:r w:rsidRPr="00096800">
        <w:rPr>
          <w:rFonts w:ascii="仿宋_GB2312" w:eastAsia="仿宋_GB2312" w:hAnsi="仿宋" w:cs="仿宋_GB2312" w:hint="eastAsia"/>
          <w:sz w:val="32"/>
          <w:szCs w:val="32"/>
        </w:rPr>
        <w:t>日集中申报。</w:t>
      </w:r>
    </w:p>
    <w:p w:rsidR="00BA46B6" w:rsidRPr="00096800" w:rsidRDefault="00BA46B6" w:rsidP="00D21679">
      <w:pPr>
        <w:spacing w:line="600" w:lineRule="exact"/>
        <w:ind w:firstLineChars="221" w:firstLine="707"/>
        <w:jc w:val="left"/>
        <w:rPr>
          <w:rFonts w:ascii="仿宋_GB2312" w:eastAsia="仿宋_GB2312" w:hAnsi="仿宋" w:cs="Times New Roman"/>
          <w:snapToGrid w:val="0"/>
          <w:kern w:val="0"/>
          <w:sz w:val="32"/>
          <w:szCs w:val="32"/>
        </w:rPr>
      </w:pPr>
      <w:r w:rsidRPr="00096800">
        <w:rPr>
          <w:rFonts w:ascii="仿宋_GB2312" w:eastAsia="仿宋_GB2312" w:hAnsi="仿宋" w:cs="仿宋_GB2312" w:hint="eastAsia"/>
          <w:sz w:val="32"/>
          <w:szCs w:val="32"/>
        </w:rPr>
        <w:t>第六条</w:t>
      </w:r>
      <w:r w:rsidRPr="00096800">
        <w:rPr>
          <w:rFonts w:ascii="仿宋_GB2312" w:eastAsia="仿宋_GB2312" w:hAnsi="仿宋" w:cs="仿宋_GB2312"/>
          <w:b/>
          <w:bCs/>
          <w:sz w:val="32"/>
          <w:szCs w:val="32"/>
        </w:rPr>
        <w:t xml:space="preserve">  </w:t>
      </w:r>
      <w:r w:rsidRPr="00096800">
        <w:rPr>
          <w:rFonts w:ascii="仿宋_GB2312" w:eastAsia="仿宋_GB2312" w:hAnsi="仿宋" w:cs="仿宋_GB2312" w:hint="eastAsia"/>
          <w:snapToGrid w:val="0"/>
          <w:kern w:val="0"/>
          <w:sz w:val="32"/>
          <w:szCs w:val="32"/>
        </w:rPr>
        <w:t>申报材料：</w:t>
      </w:r>
    </w:p>
    <w:p w:rsidR="00BA46B6" w:rsidRPr="00096800" w:rsidRDefault="00BA46B6" w:rsidP="00D21679">
      <w:pPr>
        <w:spacing w:line="600" w:lineRule="exact"/>
        <w:ind w:firstLineChars="200" w:firstLine="640"/>
        <w:jc w:val="left"/>
        <w:rPr>
          <w:rFonts w:ascii="仿宋_GB2312" w:eastAsia="仿宋_GB2312" w:hAnsi="仿宋" w:cs="Times New Roman"/>
          <w:sz w:val="32"/>
          <w:szCs w:val="32"/>
        </w:rPr>
      </w:pPr>
      <w:r w:rsidRPr="00096800">
        <w:rPr>
          <w:rFonts w:ascii="仿宋_GB2312" w:eastAsia="仿宋_GB2312" w:hAnsi="仿宋" w:cs="仿宋_GB2312" w:hint="eastAsia"/>
          <w:color w:val="000000"/>
          <w:sz w:val="32"/>
          <w:szCs w:val="32"/>
        </w:rPr>
        <w:t>（一）《樟木头镇新引进人才</w:t>
      </w:r>
      <w:r w:rsidR="005D4CCF">
        <w:rPr>
          <w:rFonts w:ascii="仿宋_GB2312" w:eastAsia="仿宋_GB2312" w:hAnsi="仿宋" w:cs="仿宋_GB2312" w:hint="eastAsia"/>
          <w:color w:val="000000"/>
          <w:sz w:val="32"/>
          <w:szCs w:val="32"/>
        </w:rPr>
        <w:t>综合补贴</w:t>
      </w:r>
      <w:r w:rsidRPr="00096800">
        <w:rPr>
          <w:rFonts w:ascii="仿宋_GB2312" w:eastAsia="仿宋_GB2312" w:hAnsi="仿宋" w:cs="仿宋_GB2312" w:hint="eastAsia"/>
          <w:color w:val="000000"/>
          <w:sz w:val="32"/>
          <w:szCs w:val="32"/>
        </w:rPr>
        <w:t>申请表》；</w:t>
      </w:r>
    </w:p>
    <w:p w:rsidR="00BA46B6" w:rsidRPr="00096800" w:rsidRDefault="00BA46B6" w:rsidP="00D21679">
      <w:pPr>
        <w:spacing w:line="600" w:lineRule="exact"/>
        <w:ind w:firstLineChars="200" w:firstLine="640"/>
        <w:jc w:val="left"/>
        <w:rPr>
          <w:rFonts w:ascii="仿宋_GB2312" w:eastAsia="仿宋_GB2312" w:hAnsi="仿宋" w:cs="Times New Roman"/>
          <w:sz w:val="32"/>
          <w:szCs w:val="32"/>
        </w:rPr>
      </w:pPr>
      <w:r w:rsidRPr="00096800">
        <w:rPr>
          <w:rFonts w:ascii="仿宋_GB2312" w:eastAsia="仿宋_GB2312" w:hAnsi="仿宋" w:cs="仿宋_GB2312" w:hint="eastAsia"/>
          <w:sz w:val="32"/>
          <w:szCs w:val="32"/>
        </w:rPr>
        <w:t>（二）身份证（台港澳人才提供通行证，外国人才提供护照）；</w:t>
      </w:r>
    </w:p>
    <w:p w:rsidR="00BA46B6" w:rsidRPr="00096800" w:rsidRDefault="00BA46B6" w:rsidP="00D21679">
      <w:pPr>
        <w:spacing w:line="600" w:lineRule="exact"/>
        <w:ind w:firstLineChars="200" w:firstLine="640"/>
        <w:jc w:val="left"/>
        <w:rPr>
          <w:rFonts w:ascii="仿宋_GB2312" w:eastAsia="仿宋_GB2312" w:hAnsi="仿宋" w:cs="Times New Roman"/>
          <w:sz w:val="32"/>
          <w:szCs w:val="32"/>
        </w:rPr>
      </w:pPr>
      <w:r w:rsidRPr="00096800">
        <w:rPr>
          <w:rFonts w:ascii="仿宋_GB2312" w:eastAsia="仿宋_GB2312" w:hAnsi="仿宋" w:cs="仿宋_GB2312" w:hint="eastAsia"/>
          <w:sz w:val="32"/>
          <w:szCs w:val="32"/>
        </w:rPr>
        <w:t>（三）人事服务协议书</w:t>
      </w:r>
      <w:r w:rsidR="00D82059">
        <w:rPr>
          <w:rFonts w:ascii="仿宋_GB2312" w:eastAsia="仿宋_GB2312" w:hAnsi="仿宋" w:cs="仿宋_GB2312" w:hint="eastAsia"/>
          <w:sz w:val="32"/>
          <w:szCs w:val="32"/>
        </w:rPr>
        <w:t>、</w:t>
      </w:r>
      <w:r w:rsidRPr="00096800">
        <w:rPr>
          <w:rFonts w:ascii="仿宋_GB2312" w:eastAsia="仿宋_GB2312" w:hAnsi="仿宋" w:cs="仿宋_GB2312" w:hint="eastAsia"/>
          <w:sz w:val="32"/>
          <w:szCs w:val="32"/>
        </w:rPr>
        <w:t>外国人提供</w:t>
      </w:r>
      <w:r w:rsidR="00D82059">
        <w:rPr>
          <w:rFonts w:ascii="仿宋_GB2312" w:eastAsia="仿宋_GB2312" w:hAnsi="仿宋" w:cs="仿宋_GB2312" w:hint="eastAsia"/>
          <w:sz w:val="32"/>
          <w:szCs w:val="32"/>
        </w:rPr>
        <w:t>外国人工作许可</w:t>
      </w:r>
      <w:r w:rsidRPr="00096800">
        <w:rPr>
          <w:rFonts w:ascii="仿宋_GB2312" w:eastAsia="仿宋_GB2312" w:hAnsi="仿宋" w:cs="仿宋_GB2312" w:hint="eastAsia"/>
          <w:sz w:val="32"/>
          <w:szCs w:val="32"/>
        </w:rPr>
        <w:t>证；</w:t>
      </w:r>
    </w:p>
    <w:p w:rsidR="00BA46B6" w:rsidRPr="00096800" w:rsidRDefault="00BA46B6" w:rsidP="00D21679">
      <w:pPr>
        <w:spacing w:line="600" w:lineRule="exact"/>
        <w:ind w:firstLineChars="200" w:firstLine="640"/>
        <w:jc w:val="left"/>
        <w:rPr>
          <w:rFonts w:ascii="仿宋_GB2312" w:eastAsia="仿宋_GB2312" w:hAnsi="仿宋" w:cs="Times New Roman"/>
          <w:sz w:val="32"/>
          <w:szCs w:val="32"/>
        </w:rPr>
      </w:pPr>
      <w:r w:rsidRPr="00096800">
        <w:rPr>
          <w:rFonts w:ascii="仿宋_GB2312" w:eastAsia="仿宋_GB2312" w:hAnsi="仿宋" w:cs="仿宋_GB2312" w:hint="eastAsia"/>
          <w:sz w:val="32"/>
          <w:szCs w:val="32"/>
        </w:rPr>
        <w:t>（四）学历、学位证书（港澳台地区及国外院校需提供国家教育部留学服务中心出具的国（境）外学历认证书）；</w:t>
      </w:r>
    </w:p>
    <w:p w:rsidR="00BA46B6" w:rsidRPr="00096800" w:rsidRDefault="00BA46B6" w:rsidP="00D21679">
      <w:pPr>
        <w:spacing w:line="600" w:lineRule="exact"/>
        <w:ind w:firstLineChars="200" w:firstLine="640"/>
        <w:jc w:val="left"/>
        <w:rPr>
          <w:rFonts w:ascii="仿宋_GB2312" w:eastAsia="仿宋_GB2312" w:hAnsi="仿宋" w:cs="Times New Roman"/>
          <w:sz w:val="32"/>
          <w:szCs w:val="32"/>
        </w:rPr>
      </w:pPr>
      <w:r w:rsidRPr="00096800">
        <w:rPr>
          <w:rFonts w:ascii="仿宋_GB2312" w:eastAsia="仿宋_GB2312" w:hAnsi="仿宋" w:cs="仿宋_GB2312" w:hint="eastAsia"/>
          <w:sz w:val="32"/>
          <w:szCs w:val="32"/>
        </w:rPr>
        <w:t>（五）申请人与用人单位依法签订的劳动合同；</w:t>
      </w:r>
    </w:p>
    <w:p w:rsidR="00BA46B6" w:rsidRPr="00096800" w:rsidRDefault="00BA46B6" w:rsidP="00D21679">
      <w:pPr>
        <w:spacing w:line="600" w:lineRule="exact"/>
        <w:ind w:firstLineChars="200" w:firstLine="640"/>
        <w:jc w:val="left"/>
        <w:rPr>
          <w:rFonts w:ascii="仿宋_GB2312" w:eastAsia="仿宋_GB2312" w:hAnsi="仿宋" w:cs="Times New Roman"/>
          <w:sz w:val="32"/>
          <w:szCs w:val="32"/>
        </w:rPr>
      </w:pPr>
      <w:r w:rsidRPr="00096800">
        <w:rPr>
          <w:rFonts w:ascii="仿宋_GB2312" w:eastAsia="仿宋_GB2312" w:hAnsi="仿宋" w:cs="仿宋_GB2312" w:hint="eastAsia"/>
          <w:sz w:val="32"/>
          <w:szCs w:val="32"/>
        </w:rPr>
        <w:t>（六）工商营业执照或组织机构代码证及企业经营场地房产证明或场地租赁合同（创业人才提供）；</w:t>
      </w:r>
    </w:p>
    <w:p w:rsidR="00BA46B6" w:rsidRPr="00096800" w:rsidRDefault="00BA46B6" w:rsidP="00D21679">
      <w:pPr>
        <w:spacing w:line="600" w:lineRule="exact"/>
        <w:ind w:firstLineChars="200" w:firstLine="640"/>
        <w:jc w:val="left"/>
        <w:rPr>
          <w:rFonts w:ascii="仿宋_GB2312" w:eastAsia="仿宋_GB2312" w:hAnsi="仿宋" w:cs="Times New Roman"/>
          <w:sz w:val="32"/>
          <w:szCs w:val="32"/>
        </w:rPr>
      </w:pPr>
      <w:r w:rsidRPr="00096800">
        <w:rPr>
          <w:rFonts w:ascii="仿宋_GB2312" w:eastAsia="仿宋_GB2312" w:hAnsi="仿宋" w:cs="仿宋_GB2312" w:hint="eastAsia"/>
          <w:sz w:val="32"/>
          <w:szCs w:val="32"/>
        </w:rPr>
        <w:t>（七）缴纳社会保险的《参保人险种缴费明细表》</w:t>
      </w:r>
      <w:r w:rsidR="004B6FB3">
        <w:rPr>
          <w:rFonts w:ascii="仿宋_GB2312" w:eastAsia="仿宋_GB2312" w:hAnsi="仿宋" w:cs="仿宋_GB2312" w:hint="eastAsia"/>
          <w:sz w:val="32"/>
          <w:szCs w:val="32"/>
        </w:rPr>
        <w:t>；</w:t>
      </w:r>
    </w:p>
    <w:p w:rsidR="00BA46B6" w:rsidRPr="00096800" w:rsidRDefault="00BA46B6" w:rsidP="00D21679">
      <w:pPr>
        <w:spacing w:line="600" w:lineRule="exact"/>
        <w:ind w:firstLineChars="200" w:firstLine="640"/>
        <w:jc w:val="left"/>
        <w:rPr>
          <w:rFonts w:ascii="仿宋_GB2312" w:eastAsia="仿宋_GB2312" w:hAnsi="仿宋" w:cs="Times New Roman"/>
          <w:sz w:val="32"/>
          <w:szCs w:val="32"/>
        </w:rPr>
      </w:pPr>
      <w:r w:rsidRPr="00096800">
        <w:rPr>
          <w:rFonts w:ascii="仿宋_GB2312" w:eastAsia="仿宋_GB2312" w:hAnsi="仿宋" w:cs="仿宋_GB2312" w:hint="eastAsia"/>
          <w:sz w:val="32"/>
          <w:szCs w:val="32"/>
        </w:rPr>
        <w:t>（八）申请人的银行卡复印件。</w:t>
      </w:r>
    </w:p>
    <w:p w:rsidR="00BA46B6" w:rsidRPr="00096800" w:rsidRDefault="00BA46B6" w:rsidP="00D21679">
      <w:pPr>
        <w:spacing w:line="600" w:lineRule="exact"/>
        <w:ind w:firstLineChars="200" w:firstLine="640"/>
        <w:jc w:val="left"/>
        <w:rPr>
          <w:rFonts w:ascii="仿宋_GB2312" w:eastAsia="仿宋_GB2312" w:hAnsi="仿宋" w:cs="Times New Roman"/>
          <w:sz w:val="32"/>
          <w:szCs w:val="32"/>
        </w:rPr>
      </w:pPr>
      <w:r w:rsidRPr="00096800">
        <w:rPr>
          <w:rFonts w:ascii="仿宋_GB2312" w:eastAsia="仿宋_GB2312" w:hAnsi="仿宋" w:cs="仿宋_GB2312" w:hint="eastAsia"/>
          <w:sz w:val="32"/>
          <w:szCs w:val="32"/>
        </w:rPr>
        <w:t>以上材料均需提供原件及复印件，现场核对后收取复印件，退回原件。</w:t>
      </w:r>
    </w:p>
    <w:p w:rsidR="00BA46B6" w:rsidRPr="00096800" w:rsidRDefault="00BA46B6" w:rsidP="00D21679">
      <w:pPr>
        <w:spacing w:line="600" w:lineRule="exact"/>
        <w:ind w:firstLineChars="221" w:firstLine="707"/>
        <w:jc w:val="left"/>
        <w:rPr>
          <w:rFonts w:ascii="仿宋_GB2312" w:eastAsia="仿宋_GB2312" w:hAnsi="仿宋" w:cs="Times New Roman"/>
          <w:sz w:val="32"/>
          <w:szCs w:val="32"/>
        </w:rPr>
      </w:pPr>
      <w:r w:rsidRPr="00096800">
        <w:rPr>
          <w:rFonts w:ascii="仿宋_GB2312" w:eastAsia="仿宋_GB2312" w:hAnsi="仿宋" w:cs="仿宋_GB2312" w:hint="eastAsia"/>
          <w:snapToGrid w:val="0"/>
          <w:kern w:val="0"/>
          <w:sz w:val="32"/>
          <w:szCs w:val="32"/>
        </w:rPr>
        <w:t>第七条</w:t>
      </w:r>
      <w:r w:rsidRPr="00096800">
        <w:rPr>
          <w:rFonts w:ascii="仿宋_GB2312" w:eastAsia="仿宋_GB2312" w:hAnsi="仿宋" w:cs="仿宋_GB2312"/>
          <w:b/>
          <w:bCs/>
          <w:snapToGrid w:val="0"/>
          <w:kern w:val="0"/>
          <w:sz w:val="32"/>
          <w:szCs w:val="32"/>
        </w:rPr>
        <w:t xml:space="preserve">  </w:t>
      </w:r>
      <w:r w:rsidRPr="00096800">
        <w:rPr>
          <w:rFonts w:ascii="仿宋_GB2312" w:eastAsia="仿宋_GB2312" w:hAnsi="仿宋" w:cs="仿宋_GB2312" w:hint="eastAsia"/>
          <w:sz w:val="32"/>
          <w:szCs w:val="32"/>
        </w:rPr>
        <w:t>补贴申请和审批流程：</w:t>
      </w:r>
    </w:p>
    <w:p w:rsidR="00BA46B6" w:rsidRPr="00096800" w:rsidRDefault="00BA46B6" w:rsidP="00D21679">
      <w:pPr>
        <w:spacing w:line="600" w:lineRule="exact"/>
        <w:ind w:firstLineChars="221" w:firstLine="707"/>
        <w:jc w:val="left"/>
        <w:rPr>
          <w:rFonts w:ascii="仿宋_GB2312" w:eastAsia="仿宋_GB2312" w:hAnsi="仿宋" w:cs="Times New Roman"/>
          <w:sz w:val="32"/>
          <w:szCs w:val="32"/>
        </w:rPr>
      </w:pPr>
      <w:r w:rsidRPr="00096800">
        <w:rPr>
          <w:rFonts w:ascii="仿宋_GB2312" w:eastAsia="仿宋_GB2312" w:hAnsi="仿宋" w:cs="仿宋_GB2312" w:hint="eastAsia"/>
          <w:sz w:val="32"/>
          <w:szCs w:val="32"/>
        </w:rPr>
        <w:t>（一）申请受理</w:t>
      </w:r>
    </w:p>
    <w:p w:rsidR="00BA46B6" w:rsidRPr="00096800" w:rsidRDefault="00BA46B6" w:rsidP="00D21679">
      <w:pPr>
        <w:spacing w:line="600" w:lineRule="exact"/>
        <w:ind w:firstLineChars="221" w:firstLine="707"/>
        <w:jc w:val="left"/>
        <w:rPr>
          <w:rFonts w:ascii="仿宋_GB2312" w:eastAsia="仿宋_GB2312" w:hAnsi="仿宋" w:cs="Times New Roman"/>
          <w:sz w:val="32"/>
          <w:szCs w:val="32"/>
        </w:rPr>
      </w:pPr>
      <w:r w:rsidRPr="00096800">
        <w:rPr>
          <w:rFonts w:ascii="仿宋_GB2312" w:eastAsia="仿宋_GB2312" w:hAnsi="仿宋" w:cs="仿宋_GB2312" w:hint="eastAsia"/>
          <w:color w:val="000000"/>
          <w:kern w:val="0"/>
          <w:sz w:val="32"/>
          <w:szCs w:val="32"/>
        </w:rPr>
        <w:t>申请人将申报材料提交至樟木头</w:t>
      </w:r>
      <w:r w:rsidR="00402396">
        <w:rPr>
          <w:rFonts w:ascii="仿宋_GB2312" w:eastAsia="仿宋_GB2312" w:hAnsi="仿宋" w:cs="仿宋_GB2312" w:hint="eastAsia"/>
          <w:color w:val="000000"/>
          <w:kern w:val="0"/>
          <w:sz w:val="32"/>
          <w:szCs w:val="32"/>
        </w:rPr>
        <w:t>镇</w:t>
      </w:r>
      <w:r w:rsidRPr="00096800">
        <w:rPr>
          <w:rFonts w:ascii="仿宋_GB2312" w:eastAsia="仿宋_GB2312" w:hAnsi="仿宋" w:cs="仿宋_GB2312" w:hint="eastAsia"/>
          <w:color w:val="000000"/>
          <w:kern w:val="0"/>
          <w:sz w:val="32"/>
          <w:szCs w:val="32"/>
        </w:rPr>
        <w:t>人力资源</w:t>
      </w:r>
      <w:r w:rsidR="00585B36">
        <w:rPr>
          <w:rFonts w:ascii="仿宋_GB2312" w:eastAsia="仿宋_GB2312" w:hAnsi="仿宋" w:cs="仿宋_GB2312" w:hint="eastAsia"/>
          <w:color w:val="000000"/>
          <w:kern w:val="0"/>
          <w:sz w:val="32"/>
          <w:szCs w:val="32"/>
        </w:rPr>
        <w:t>和社会保障</w:t>
      </w:r>
      <w:r w:rsidRPr="00096800">
        <w:rPr>
          <w:rFonts w:ascii="仿宋_GB2312" w:eastAsia="仿宋_GB2312" w:hAnsi="仿宋" w:cs="仿宋_GB2312" w:hint="eastAsia"/>
          <w:color w:val="000000"/>
          <w:kern w:val="0"/>
          <w:sz w:val="32"/>
          <w:szCs w:val="32"/>
        </w:rPr>
        <w:t>分局，</w:t>
      </w:r>
      <w:r w:rsidR="00585B36" w:rsidRPr="00096800">
        <w:rPr>
          <w:rFonts w:ascii="仿宋_GB2312" w:eastAsia="仿宋_GB2312" w:hAnsi="仿宋" w:cs="仿宋_GB2312" w:hint="eastAsia"/>
          <w:color w:val="000000"/>
          <w:kern w:val="0"/>
          <w:sz w:val="32"/>
          <w:szCs w:val="32"/>
        </w:rPr>
        <w:t>樟木头</w:t>
      </w:r>
      <w:r w:rsidR="00402396">
        <w:rPr>
          <w:rFonts w:ascii="仿宋_GB2312" w:eastAsia="仿宋_GB2312" w:hAnsi="仿宋" w:cs="仿宋_GB2312" w:hint="eastAsia"/>
          <w:color w:val="000000"/>
          <w:kern w:val="0"/>
          <w:sz w:val="32"/>
          <w:szCs w:val="32"/>
        </w:rPr>
        <w:t>镇</w:t>
      </w:r>
      <w:r w:rsidR="00585B36" w:rsidRPr="00096800">
        <w:rPr>
          <w:rFonts w:ascii="仿宋_GB2312" w:eastAsia="仿宋_GB2312" w:hAnsi="仿宋" w:cs="仿宋_GB2312" w:hint="eastAsia"/>
          <w:color w:val="000000"/>
          <w:kern w:val="0"/>
          <w:sz w:val="32"/>
          <w:szCs w:val="32"/>
        </w:rPr>
        <w:t>人力资源</w:t>
      </w:r>
      <w:r w:rsidR="00585B36">
        <w:rPr>
          <w:rFonts w:ascii="仿宋_GB2312" w:eastAsia="仿宋_GB2312" w:hAnsi="仿宋" w:cs="仿宋_GB2312" w:hint="eastAsia"/>
          <w:color w:val="000000"/>
          <w:kern w:val="0"/>
          <w:sz w:val="32"/>
          <w:szCs w:val="32"/>
        </w:rPr>
        <w:t>和社会保障</w:t>
      </w:r>
      <w:r w:rsidR="00585B36" w:rsidRPr="00096800">
        <w:rPr>
          <w:rFonts w:ascii="仿宋_GB2312" w:eastAsia="仿宋_GB2312" w:hAnsi="仿宋" w:cs="仿宋_GB2312" w:hint="eastAsia"/>
          <w:color w:val="000000"/>
          <w:kern w:val="0"/>
          <w:sz w:val="32"/>
          <w:szCs w:val="32"/>
        </w:rPr>
        <w:t>分局</w:t>
      </w:r>
      <w:r w:rsidRPr="00096800">
        <w:rPr>
          <w:rFonts w:ascii="仿宋_GB2312" w:eastAsia="仿宋_GB2312" w:hAnsi="仿宋" w:cs="仿宋_GB2312" w:hint="eastAsia"/>
          <w:sz w:val="32"/>
          <w:szCs w:val="32"/>
        </w:rPr>
        <w:t>自正式受理之日起</w:t>
      </w:r>
      <w:r w:rsidRPr="00096800">
        <w:rPr>
          <w:rFonts w:ascii="仿宋_GB2312" w:eastAsia="仿宋_GB2312" w:hAnsi="仿宋" w:cs="仿宋_GB2312"/>
          <w:sz w:val="32"/>
          <w:szCs w:val="32"/>
        </w:rPr>
        <w:t>5</w:t>
      </w:r>
      <w:r w:rsidRPr="00096800">
        <w:rPr>
          <w:rFonts w:ascii="仿宋_GB2312" w:eastAsia="仿宋_GB2312" w:hAnsi="仿宋" w:cs="仿宋_GB2312" w:hint="eastAsia"/>
          <w:sz w:val="32"/>
          <w:szCs w:val="32"/>
        </w:rPr>
        <w:t>个工作日内（节假日和双休日顺延），按照本规定对申报材料进行审</w:t>
      </w:r>
      <w:r w:rsidRPr="00096800">
        <w:rPr>
          <w:rFonts w:ascii="仿宋_GB2312" w:eastAsia="仿宋_GB2312" w:hAnsi="仿宋" w:cs="仿宋_GB2312" w:hint="eastAsia"/>
          <w:sz w:val="32"/>
          <w:szCs w:val="32"/>
        </w:rPr>
        <w:lastRenderedPageBreak/>
        <w:t>核，出具审核意见，并将审核意见反馈申请人。</w:t>
      </w:r>
    </w:p>
    <w:p w:rsidR="00BA46B6" w:rsidRPr="00096800" w:rsidRDefault="00BA46B6" w:rsidP="00D21679">
      <w:pPr>
        <w:spacing w:line="600" w:lineRule="exact"/>
        <w:ind w:firstLineChars="221" w:firstLine="707"/>
        <w:jc w:val="left"/>
        <w:rPr>
          <w:rFonts w:ascii="仿宋_GB2312" w:eastAsia="仿宋_GB2312" w:hAnsi="仿宋" w:cs="Times New Roman"/>
          <w:sz w:val="32"/>
          <w:szCs w:val="32"/>
        </w:rPr>
      </w:pPr>
      <w:r w:rsidRPr="00096800">
        <w:rPr>
          <w:rFonts w:ascii="仿宋_GB2312" w:eastAsia="仿宋_GB2312" w:hAnsi="仿宋" w:cs="仿宋_GB2312" w:hint="eastAsia"/>
          <w:sz w:val="32"/>
          <w:szCs w:val="32"/>
        </w:rPr>
        <w:t>（二）审核公示</w:t>
      </w:r>
    </w:p>
    <w:p w:rsidR="00BA46B6" w:rsidRPr="00096800" w:rsidRDefault="00BA46B6" w:rsidP="00D21679">
      <w:pPr>
        <w:spacing w:line="600" w:lineRule="exact"/>
        <w:ind w:firstLineChars="221" w:firstLine="707"/>
        <w:jc w:val="left"/>
        <w:rPr>
          <w:rFonts w:ascii="仿宋_GB2312" w:eastAsia="仿宋_GB2312" w:hAnsi="仿宋" w:cs="Times New Roman"/>
          <w:sz w:val="32"/>
          <w:szCs w:val="32"/>
        </w:rPr>
      </w:pPr>
      <w:r w:rsidRPr="00096800">
        <w:rPr>
          <w:rFonts w:ascii="仿宋_GB2312" w:eastAsia="仿宋_GB2312" w:hAnsi="仿宋" w:cs="仿宋_GB2312" w:hint="eastAsia"/>
          <w:sz w:val="32"/>
          <w:szCs w:val="32"/>
        </w:rPr>
        <w:t>审核通过后，由</w:t>
      </w:r>
      <w:r w:rsidR="00402396" w:rsidRPr="00096800">
        <w:rPr>
          <w:rFonts w:ascii="仿宋_GB2312" w:eastAsia="仿宋_GB2312" w:hAnsi="仿宋" w:cs="仿宋_GB2312" w:hint="eastAsia"/>
          <w:color w:val="000000"/>
          <w:kern w:val="0"/>
          <w:sz w:val="32"/>
          <w:szCs w:val="32"/>
        </w:rPr>
        <w:t>樟木头</w:t>
      </w:r>
      <w:r w:rsidR="00402396">
        <w:rPr>
          <w:rFonts w:ascii="仿宋_GB2312" w:eastAsia="仿宋_GB2312" w:hAnsi="仿宋" w:cs="仿宋_GB2312" w:hint="eastAsia"/>
          <w:color w:val="000000"/>
          <w:kern w:val="0"/>
          <w:sz w:val="32"/>
          <w:szCs w:val="32"/>
        </w:rPr>
        <w:t>镇</w:t>
      </w:r>
      <w:r w:rsidR="00402396" w:rsidRPr="00096800">
        <w:rPr>
          <w:rFonts w:ascii="仿宋_GB2312" w:eastAsia="仿宋_GB2312" w:hAnsi="仿宋" w:cs="仿宋_GB2312" w:hint="eastAsia"/>
          <w:color w:val="000000"/>
          <w:kern w:val="0"/>
          <w:sz w:val="32"/>
          <w:szCs w:val="32"/>
        </w:rPr>
        <w:t>人力资源</w:t>
      </w:r>
      <w:r w:rsidR="00402396">
        <w:rPr>
          <w:rFonts w:ascii="仿宋_GB2312" w:eastAsia="仿宋_GB2312" w:hAnsi="仿宋" w:cs="仿宋_GB2312" w:hint="eastAsia"/>
          <w:color w:val="000000"/>
          <w:kern w:val="0"/>
          <w:sz w:val="32"/>
          <w:szCs w:val="32"/>
        </w:rPr>
        <w:t>和社会保障</w:t>
      </w:r>
      <w:r w:rsidR="00402396" w:rsidRPr="00096800">
        <w:rPr>
          <w:rFonts w:ascii="仿宋_GB2312" w:eastAsia="仿宋_GB2312" w:hAnsi="仿宋" w:cs="仿宋_GB2312" w:hint="eastAsia"/>
          <w:color w:val="000000"/>
          <w:kern w:val="0"/>
          <w:sz w:val="32"/>
          <w:szCs w:val="32"/>
        </w:rPr>
        <w:t>分局</w:t>
      </w:r>
      <w:r w:rsidRPr="00096800">
        <w:rPr>
          <w:rFonts w:ascii="仿宋_GB2312" w:eastAsia="仿宋_GB2312" w:hAnsi="仿宋" w:cs="仿宋_GB2312" w:hint="eastAsia"/>
          <w:sz w:val="32"/>
          <w:szCs w:val="32"/>
        </w:rPr>
        <w:t>将每年审查的获得补贴人员名单和基本信息在樟木头政府官网（</w:t>
      </w:r>
      <w:r w:rsidRPr="00096800">
        <w:rPr>
          <w:rFonts w:ascii="仿宋_GB2312" w:eastAsia="仿宋_GB2312" w:hAnsi="仿宋" w:cs="仿宋_GB2312"/>
          <w:sz w:val="32"/>
          <w:szCs w:val="32"/>
        </w:rPr>
        <w:t>http://www.dg.gov.cn/zmt/</w:t>
      </w:r>
      <w:r w:rsidRPr="00096800">
        <w:rPr>
          <w:rFonts w:ascii="仿宋_GB2312" w:eastAsia="仿宋_GB2312" w:hAnsi="仿宋" w:cs="仿宋_GB2312" w:hint="eastAsia"/>
          <w:sz w:val="32"/>
          <w:szCs w:val="32"/>
        </w:rPr>
        <w:t>）进行集中公示，公示期为</w:t>
      </w:r>
      <w:r w:rsidRPr="00096800">
        <w:rPr>
          <w:rFonts w:ascii="仿宋_GB2312" w:eastAsia="仿宋_GB2312" w:hAnsi="仿宋" w:cs="仿宋_GB2312"/>
          <w:sz w:val="32"/>
          <w:szCs w:val="32"/>
        </w:rPr>
        <w:t>5</w:t>
      </w:r>
      <w:r w:rsidRPr="00096800">
        <w:rPr>
          <w:rFonts w:ascii="仿宋_GB2312" w:eastAsia="仿宋_GB2312" w:hAnsi="仿宋" w:cs="仿宋_GB2312" w:hint="eastAsia"/>
          <w:sz w:val="32"/>
          <w:szCs w:val="32"/>
        </w:rPr>
        <w:t>个工作日。公示期间无异议或异议不成立的，汇总</w:t>
      </w:r>
      <w:r w:rsidRPr="00096800">
        <w:rPr>
          <w:rFonts w:ascii="仿宋_GB2312" w:eastAsia="仿宋_GB2312" w:hAnsi="仿宋" w:cs="仿宋_GB2312" w:hint="eastAsia"/>
          <w:color w:val="000000"/>
          <w:kern w:val="0"/>
          <w:sz w:val="32"/>
          <w:szCs w:val="32"/>
        </w:rPr>
        <w:t>报镇财政分局审批</w:t>
      </w:r>
      <w:r w:rsidRPr="00096800">
        <w:rPr>
          <w:rFonts w:ascii="仿宋_GB2312" w:eastAsia="仿宋_GB2312" w:hAnsi="仿宋" w:cs="仿宋_GB2312" w:hint="eastAsia"/>
          <w:sz w:val="32"/>
          <w:szCs w:val="32"/>
        </w:rPr>
        <w:t>。</w:t>
      </w:r>
      <w:r w:rsidRPr="00096800">
        <w:rPr>
          <w:rFonts w:ascii="仿宋_GB2312" w:eastAsia="仿宋_GB2312" w:hAnsi="仿宋" w:cs="仿宋_GB2312"/>
          <w:sz w:val="32"/>
          <w:szCs w:val="32"/>
        </w:rPr>
        <w:t xml:space="preserve"> </w:t>
      </w:r>
    </w:p>
    <w:p w:rsidR="00BA46B6" w:rsidRPr="00096800" w:rsidRDefault="00BA46B6" w:rsidP="00D21679">
      <w:pPr>
        <w:spacing w:line="600" w:lineRule="exact"/>
        <w:ind w:firstLineChars="221" w:firstLine="707"/>
        <w:jc w:val="left"/>
        <w:rPr>
          <w:rFonts w:ascii="仿宋_GB2312" w:eastAsia="仿宋_GB2312" w:hAnsi="仿宋" w:cs="Times New Roman"/>
          <w:sz w:val="32"/>
          <w:szCs w:val="32"/>
        </w:rPr>
      </w:pPr>
      <w:r w:rsidRPr="00096800">
        <w:rPr>
          <w:rFonts w:ascii="仿宋_GB2312" w:eastAsia="仿宋_GB2312" w:hAnsi="仿宋" w:cs="仿宋_GB2312"/>
          <w:sz w:val="32"/>
          <w:szCs w:val="32"/>
        </w:rPr>
        <w:t>(</w:t>
      </w:r>
      <w:r w:rsidRPr="00096800">
        <w:rPr>
          <w:rFonts w:ascii="仿宋_GB2312" w:eastAsia="仿宋_GB2312" w:hAnsi="仿宋" w:cs="仿宋_GB2312" w:hint="eastAsia"/>
          <w:sz w:val="32"/>
          <w:szCs w:val="32"/>
        </w:rPr>
        <w:t>三</w:t>
      </w:r>
      <w:r w:rsidRPr="00096800">
        <w:rPr>
          <w:rFonts w:ascii="仿宋_GB2312" w:eastAsia="仿宋_GB2312" w:hAnsi="仿宋" w:cs="仿宋_GB2312"/>
          <w:sz w:val="32"/>
          <w:szCs w:val="32"/>
        </w:rPr>
        <w:t>)</w:t>
      </w:r>
      <w:r w:rsidRPr="00096800">
        <w:rPr>
          <w:rFonts w:ascii="仿宋_GB2312" w:eastAsia="仿宋_GB2312" w:hAnsi="仿宋" w:cs="仿宋_GB2312" w:hint="eastAsia"/>
          <w:sz w:val="32"/>
          <w:szCs w:val="32"/>
        </w:rPr>
        <w:t>补贴发放</w:t>
      </w:r>
    </w:p>
    <w:p w:rsidR="00BA46B6" w:rsidRDefault="00402396" w:rsidP="00D21679">
      <w:pPr>
        <w:spacing w:line="600" w:lineRule="exact"/>
        <w:ind w:firstLineChars="221" w:firstLine="707"/>
        <w:jc w:val="left"/>
        <w:rPr>
          <w:rFonts w:ascii="仿宋_GB2312" w:eastAsia="仿宋_GB2312" w:hAnsi="仿宋" w:cs="仿宋_GB2312"/>
          <w:color w:val="000000"/>
          <w:kern w:val="0"/>
          <w:sz w:val="32"/>
          <w:szCs w:val="32"/>
        </w:rPr>
      </w:pPr>
      <w:r w:rsidRPr="00096800">
        <w:rPr>
          <w:rFonts w:ascii="仿宋_GB2312" w:eastAsia="仿宋_GB2312" w:hAnsi="仿宋" w:cs="仿宋_GB2312" w:hint="eastAsia"/>
          <w:color w:val="000000"/>
          <w:kern w:val="0"/>
          <w:sz w:val="32"/>
          <w:szCs w:val="32"/>
        </w:rPr>
        <w:t>樟木头</w:t>
      </w:r>
      <w:r>
        <w:rPr>
          <w:rFonts w:ascii="仿宋_GB2312" w:eastAsia="仿宋_GB2312" w:hAnsi="仿宋" w:cs="仿宋_GB2312" w:hint="eastAsia"/>
          <w:color w:val="000000"/>
          <w:kern w:val="0"/>
          <w:sz w:val="32"/>
          <w:szCs w:val="32"/>
        </w:rPr>
        <w:t>镇</w:t>
      </w:r>
      <w:r w:rsidRPr="00096800">
        <w:rPr>
          <w:rFonts w:ascii="仿宋_GB2312" w:eastAsia="仿宋_GB2312" w:hAnsi="仿宋" w:cs="仿宋_GB2312" w:hint="eastAsia"/>
          <w:color w:val="000000"/>
          <w:kern w:val="0"/>
          <w:sz w:val="32"/>
          <w:szCs w:val="32"/>
        </w:rPr>
        <w:t>人力资源</w:t>
      </w:r>
      <w:r>
        <w:rPr>
          <w:rFonts w:ascii="仿宋_GB2312" w:eastAsia="仿宋_GB2312" w:hAnsi="仿宋" w:cs="仿宋_GB2312" w:hint="eastAsia"/>
          <w:color w:val="000000"/>
          <w:kern w:val="0"/>
          <w:sz w:val="32"/>
          <w:szCs w:val="32"/>
        </w:rPr>
        <w:t>和社会保障</w:t>
      </w:r>
      <w:r w:rsidRPr="00096800">
        <w:rPr>
          <w:rFonts w:ascii="仿宋_GB2312" w:eastAsia="仿宋_GB2312" w:hAnsi="仿宋" w:cs="仿宋_GB2312" w:hint="eastAsia"/>
          <w:color w:val="000000"/>
          <w:kern w:val="0"/>
          <w:sz w:val="32"/>
          <w:szCs w:val="32"/>
        </w:rPr>
        <w:t>分局</w:t>
      </w:r>
      <w:r w:rsidR="00BA46B6" w:rsidRPr="00096800">
        <w:rPr>
          <w:rFonts w:ascii="仿宋_GB2312" w:eastAsia="仿宋_GB2312" w:hAnsi="仿宋" w:cs="仿宋_GB2312" w:hint="eastAsia"/>
          <w:sz w:val="32"/>
          <w:szCs w:val="32"/>
        </w:rPr>
        <w:t>将补贴金额列入下年</w:t>
      </w:r>
      <w:r w:rsidR="00BA46B6" w:rsidRPr="00096800">
        <w:rPr>
          <w:rFonts w:ascii="仿宋_GB2312" w:eastAsia="仿宋_GB2312" w:hAnsi="仿宋" w:cs="仿宋_GB2312" w:hint="eastAsia"/>
          <w:color w:val="000000"/>
          <w:kern w:val="0"/>
          <w:sz w:val="32"/>
          <w:szCs w:val="32"/>
        </w:rPr>
        <w:t>人才发展</w:t>
      </w:r>
      <w:r w:rsidR="00BA46B6" w:rsidRPr="00096800">
        <w:rPr>
          <w:rFonts w:ascii="仿宋_GB2312" w:eastAsia="仿宋_GB2312" w:hAnsi="仿宋" w:cs="仿宋_GB2312" w:hint="eastAsia"/>
          <w:sz w:val="32"/>
          <w:szCs w:val="32"/>
        </w:rPr>
        <w:t>专项</w:t>
      </w:r>
      <w:r w:rsidR="00BA46B6" w:rsidRPr="00096800">
        <w:rPr>
          <w:rFonts w:ascii="仿宋_GB2312" w:eastAsia="仿宋_GB2312" w:hAnsi="仿宋" w:cs="仿宋_GB2312" w:hint="eastAsia"/>
          <w:color w:val="000000"/>
          <w:kern w:val="0"/>
          <w:sz w:val="32"/>
          <w:szCs w:val="32"/>
        </w:rPr>
        <w:t>资金预算，待审批通过后，由镇财政分局将补贴款项拨至申请人个人账户。</w:t>
      </w:r>
    </w:p>
    <w:p w:rsidR="007B78B1" w:rsidRPr="00096800" w:rsidRDefault="007B78B1" w:rsidP="00D21679">
      <w:pPr>
        <w:spacing w:line="600" w:lineRule="exact"/>
        <w:ind w:firstLineChars="221" w:firstLine="707"/>
        <w:jc w:val="left"/>
        <w:rPr>
          <w:rFonts w:ascii="仿宋_GB2312" w:eastAsia="仿宋_GB2312" w:hAnsi="仿宋" w:cs="Times New Roman"/>
          <w:sz w:val="32"/>
          <w:szCs w:val="32"/>
        </w:rPr>
      </w:pPr>
    </w:p>
    <w:p w:rsidR="00BA46B6" w:rsidRPr="00096800" w:rsidRDefault="00BA46B6" w:rsidP="00096800">
      <w:pPr>
        <w:adjustRightInd w:val="0"/>
        <w:snapToGrid w:val="0"/>
        <w:spacing w:line="600" w:lineRule="exact"/>
        <w:jc w:val="center"/>
        <w:rPr>
          <w:rFonts w:ascii="仿宋_GB2312" w:eastAsia="仿宋_GB2312" w:hAnsi="仿宋" w:cs="Times New Roman"/>
          <w:b/>
          <w:bCs/>
          <w:snapToGrid w:val="0"/>
          <w:kern w:val="0"/>
          <w:sz w:val="32"/>
          <w:szCs w:val="32"/>
        </w:rPr>
      </w:pPr>
      <w:r w:rsidRPr="00096800">
        <w:rPr>
          <w:rFonts w:ascii="仿宋_GB2312" w:eastAsia="仿宋_GB2312" w:hAnsi="仿宋" w:cs="仿宋_GB2312" w:hint="eastAsia"/>
          <w:b/>
          <w:bCs/>
          <w:snapToGrid w:val="0"/>
          <w:kern w:val="0"/>
          <w:sz w:val="32"/>
          <w:szCs w:val="32"/>
        </w:rPr>
        <w:t>第四章</w:t>
      </w:r>
      <w:r w:rsidRPr="00096800">
        <w:rPr>
          <w:rFonts w:ascii="仿宋_GB2312" w:eastAsia="仿宋_GB2312" w:hAnsi="仿宋" w:cs="仿宋_GB2312"/>
          <w:b/>
          <w:bCs/>
          <w:snapToGrid w:val="0"/>
          <w:kern w:val="0"/>
          <w:sz w:val="32"/>
          <w:szCs w:val="32"/>
        </w:rPr>
        <w:t xml:space="preserve"> </w:t>
      </w:r>
      <w:r w:rsidRPr="00096800">
        <w:rPr>
          <w:rFonts w:ascii="仿宋_GB2312" w:eastAsia="仿宋_GB2312" w:hAnsi="仿宋" w:cs="仿宋_GB2312" w:hint="eastAsia"/>
          <w:b/>
          <w:bCs/>
          <w:snapToGrid w:val="0"/>
          <w:kern w:val="0"/>
          <w:sz w:val="32"/>
          <w:szCs w:val="32"/>
        </w:rPr>
        <w:t>罚则</w:t>
      </w:r>
    </w:p>
    <w:p w:rsidR="00BA46B6" w:rsidRPr="00096800" w:rsidRDefault="00BA46B6" w:rsidP="00D21679">
      <w:pPr>
        <w:spacing w:line="600" w:lineRule="exact"/>
        <w:ind w:firstLineChars="221" w:firstLine="707"/>
        <w:jc w:val="left"/>
        <w:rPr>
          <w:rFonts w:ascii="仿宋_GB2312" w:eastAsia="仿宋_GB2312" w:hAnsi="仿宋" w:cs="Times New Roman"/>
          <w:sz w:val="32"/>
          <w:szCs w:val="32"/>
        </w:rPr>
      </w:pPr>
      <w:r w:rsidRPr="00096800">
        <w:rPr>
          <w:rFonts w:ascii="仿宋_GB2312" w:eastAsia="仿宋_GB2312" w:hAnsi="仿宋" w:cs="仿宋_GB2312" w:hint="eastAsia"/>
          <w:sz w:val="32"/>
          <w:szCs w:val="32"/>
        </w:rPr>
        <w:t>第</w:t>
      </w:r>
      <w:r>
        <w:rPr>
          <w:rFonts w:ascii="仿宋_GB2312" w:eastAsia="仿宋_GB2312" w:hAnsi="仿宋" w:cs="仿宋_GB2312" w:hint="eastAsia"/>
          <w:sz w:val="32"/>
          <w:szCs w:val="32"/>
        </w:rPr>
        <w:t>八</w:t>
      </w:r>
      <w:r w:rsidRPr="00096800">
        <w:rPr>
          <w:rFonts w:ascii="仿宋_GB2312" w:eastAsia="仿宋_GB2312" w:hAnsi="仿宋" w:cs="仿宋_GB2312" w:hint="eastAsia"/>
          <w:sz w:val="32"/>
          <w:szCs w:val="32"/>
        </w:rPr>
        <w:t>条</w:t>
      </w:r>
      <w:r w:rsidRPr="00096800">
        <w:rPr>
          <w:rFonts w:ascii="仿宋_GB2312" w:eastAsia="仿宋_GB2312" w:hAnsi="仿宋" w:cs="仿宋_GB2312"/>
          <w:sz w:val="32"/>
          <w:szCs w:val="32"/>
        </w:rPr>
        <w:t xml:space="preserve">  </w:t>
      </w:r>
      <w:r w:rsidRPr="00096800">
        <w:rPr>
          <w:rFonts w:ascii="仿宋_GB2312" w:eastAsia="仿宋_GB2312" w:hAnsi="仿宋" w:cs="仿宋_GB2312" w:hint="eastAsia"/>
          <w:sz w:val="32"/>
          <w:szCs w:val="32"/>
        </w:rPr>
        <w:t>申请人应如实提供申报材料，并对申报材料的真实性和准确性负责。如隐瞒或提供虚假材料，或以不正当手段骗取补贴资金的，经查实后，取消申请资格，并追缴已拨付的财政补贴资金；构成犯罪的，依法追究刑事责任。</w:t>
      </w:r>
    </w:p>
    <w:p w:rsidR="00BA46B6" w:rsidRPr="00096800" w:rsidRDefault="00BA46B6" w:rsidP="00096800">
      <w:pPr>
        <w:adjustRightInd w:val="0"/>
        <w:snapToGrid w:val="0"/>
        <w:spacing w:line="600" w:lineRule="exact"/>
        <w:rPr>
          <w:rFonts w:ascii="仿宋_GB2312" w:eastAsia="仿宋_GB2312" w:hAnsi="仿宋" w:cs="Times New Roman"/>
          <w:snapToGrid w:val="0"/>
          <w:kern w:val="0"/>
          <w:sz w:val="32"/>
          <w:szCs w:val="32"/>
        </w:rPr>
      </w:pPr>
    </w:p>
    <w:p w:rsidR="00BA46B6" w:rsidRPr="00096800" w:rsidRDefault="00BA46B6" w:rsidP="00096800">
      <w:pPr>
        <w:adjustRightInd w:val="0"/>
        <w:snapToGrid w:val="0"/>
        <w:spacing w:line="600" w:lineRule="exact"/>
        <w:jc w:val="center"/>
        <w:rPr>
          <w:rFonts w:ascii="仿宋_GB2312" w:eastAsia="仿宋_GB2312" w:hAnsi="仿宋" w:cs="Times New Roman"/>
          <w:b/>
          <w:bCs/>
          <w:snapToGrid w:val="0"/>
          <w:kern w:val="0"/>
          <w:sz w:val="32"/>
          <w:szCs w:val="32"/>
        </w:rPr>
      </w:pPr>
      <w:r w:rsidRPr="00096800">
        <w:rPr>
          <w:rFonts w:ascii="仿宋_GB2312" w:eastAsia="仿宋_GB2312" w:hAnsi="仿宋" w:cs="仿宋_GB2312" w:hint="eastAsia"/>
          <w:b/>
          <w:bCs/>
          <w:snapToGrid w:val="0"/>
          <w:kern w:val="0"/>
          <w:sz w:val="32"/>
          <w:szCs w:val="32"/>
        </w:rPr>
        <w:t>第五章</w:t>
      </w:r>
      <w:r w:rsidRPr="00096800">
        <w:rPr>
          <w:rFonts w:ascii="仿宋_GB2312" w:eastAsia="仿宋_GB2312" w:hAnsi="仿宋" w:cs="仿宋_GB2312"/>
          <w:b/>
          <w:bCs/>
          <w:snapToGrid w:val="0"/>
          <w:kern w:val="0"/>
          <w:sz w:val="32"/>
          <w:szCs w:val="32"/>
        </w:rPr>
        <w:t xml:space="preserve"> </w:t>
      </w:r>
      <w:r w:rsidRPr="00096800">
        <w:rPr>
          <w:rFonts w:ascii="仿宋_GB2312" w:eastAsia="仿宋_GB2312" w:hAnsi="仿宋" w:cs="仿宋_GB2312" w:hint="eastAsia"/>
          <w:b/>
          <w:bCs/>
          <w:snapToGrid w:val="0"/>
          <w:kern w:val="0"/>
          <w:sz w:val="32"/>
          <w:szCs w:val="32"/>
        </w:rPr>
        <w:t>附</w:t>
      </w:r>
      <w:r>
        <w:rPr>
          <w:rFonts w:ascii="仿宋_GB2312" w:eastAsia="仿宋_GB2312" w:hAnsi="仿宋" w:cs="仿宋_GB2312"/>
          <w:b/>
          <w:bCs/>
          <w:snapToGrid w:val="0"/>
          <w:kern w:val="0"/>
          <w:sz w:val="32"/>
          <w:szCs w:val="32"/>
        </w:rPr>
        <w:t xml:space="preserve">  </w:t>
      </w:r>
      <w:r w:rsidRPr="00096800">
        <w:rPr>
          <w:rFonts w:ascii="仿宋_GB2312" w:eastAsia="仿宋_GB2312" w:hAnsi="仿宋" w:cs="仿宋_GB2312" w:hint="eastAsia"/>
          <w:b/>
          <w:bCs/>
          <w:snapToGrid w:val="0"/>
          <w:kern w:val="0"/>
          <w:sz w:val="32"/>
          <w:szCs w:val="32"/>
        </w:rPr>
        <w:t>则</w:t>
      </w:r>
    </w:p>
    <w:p w:rsidR="00BA46B6" w:rsidRPr="00096800" w:rsidRDefault="00BA46B6" w:rsidP="00D21679">
      <w:pPr>
        <w:spacing w:line="600" w:lineRule="exact"/>
        <w:ind w:firstLineChars="200" w:firstLine="640"/>
        <w:rPr>
          <w:rFonts w:ascii="仿宋_GB2312" w:eastAsia="仿宋_GB2312" w:hAnsi="仿宋" w:cs="Times New Roman"/>
          <w:color w:val="000000"/>
          <w:sz w:val="32"/>
          <w:szCs w:val="32"/>
        </w:rPr>
      </w:pPr>
      <w:r w:rsidRPr="00096800">
        <w:rPr>
          <w:rFonts w:ascii="仿宋_GB2312" w:eastAsia="仿宋_GB2312" w:hAnsi="仿宋" w:cs="仿宋_GB2312" w:hint="eastAsia"/>
          <w:color w:val="000000"/>
          <w:sz w:val="32"/>
          <w:szCs w:val="32"/>
        </w:rPr>
        <w:t>第</w:t>
      </w:r>
      <w:r>
        <w:rPr>
          <w:rFonts w:ascii="仿宋_GB2312" w:eastAsia="仿宋_GB2312" w:hAnsi="仿宋" w:cs="仿宋_GB2312" w:hint="eastAsia"/>
          <w:color w:val="000000"/>
          <w:sz w:val="32"/>
          <w:szCs w:val="32"/>
        </w:rPr>
        <w:t>九</w:t>
      </w:r>
      <w:r w:rsidRPr="00096800">
        <w:rPr>
          <w:rFonts w:ascii="仿宋_GB2312" w:eastAsia="仿宋_GB2312" w:hAnsi="仿宋" w:cs="仿宋_GB2312" w:hint="eastAsia"/>
          <w:color w:val="000000"/>
          <w:sz w:val="32"/>
          <w:szCs w:val="32"/>
        </w:rPr>
        <w:t>条</w:t>
      </w:r>
      <w:r w:rsidRPr="00096800">
        <w:rPr>
          <w:rFonts w:ascii="仿宋_GB2312" w:eastAsia="仿宋_GB2312" w:hAnsi="仿宋" w:cs="仿宋_GB2312"/>
          <w:color w:val="000000"/>
          <w:sz w:val="32"/>
          <w:szCs w:val="32"/>
        </w:rPr>
        <w:t xml:space="preserve"> </w:t>
      </w:r>
      <w:r w:rsidRPr="00096800">
        <w:rPr>
          <w:rFonts w:ascii="仿宋_GB2312" w:eastAsia="仿宋_GB2312" w:hAnsi="仿宋" w:cs="仿宋_GB2312" w:hint="eastAsia"/>
          <w:color w:val="000000"/>
          <w:sz w:val="32"/>
          <w:szCs w:val="32"/>
        </w:rPr>
        <w:t>本规定由</w:t>
      </w:r>
      <w:r w:rsidR="00402396" w:rsidRPr="00096800">
        <w:rPr>
          <w:rFonts w:ascii="仿宋_GB2312" w:eastAsia="仿宋_GB2312" w:hAnsi="仿宋" w:cs="仿宋_GB2312" w:hint="eastAsia"/>
          <w:color w:val="000000"/>
          <w:kern w:val="0"/>
          <w:sz w:val="32"/>
          <w:szCs w:val="32"/>
        </w:rPr>
        <w:t>樟木头</w:t>
      </w:r>
      <w:r w:rsidR="00402396">
        <w:rPr>
          <w:rFonts w:ascii="仿宋_GB2312" w:eastAsia="仿宋_GB2312" w:hAnsi="仿宋" w:cs="仿宋_GB2312" w:hint="eastAsia"/>
          <w:color w:val="000000"/>
          <w:kern w:val="0"/>
          <w:sz w:val="32"/>
          <w:szCs w:val="32"/>
        </w:rPr>
        <w:t>镇</w:t>
      </w:r>
      <w:r w:rsidR="00402396" w:rsidRPr="00096800">
        <w:rPr>
          <w:rFonts w:ascii="仿宋_GB2312" w:eastAsia="仿宋_GB2312" w:hAnsi="仿宋" w:cs="仿宋_GB2312" w:hint="eastAsia"/>
          <w:color w:val="000000"/>
          <w:kern w:val="0"/>
          <w:sz w:val="32"/>
          <w:szCs w:val="32"/>
        </w:rPr>
        <w:t>人力资源</w:t>
      </w:r>
      <w:r w:rsidR="00402396">
        <w:rPr>
          <w:rFonts w:ascii="仿宋_GB2312" w:eastAsia="仿宋_GB2312" w:hAnsi="仿宋" w:cs="仿宋_GB2312" w:hint="eastAsia"/>
          <w:color w:val="000000"/>
          <w:kern w:val="0"/>
          <w:sz w:val="32"/>
          <w:szCs w:val="32"/>
        </w:rPr>
        <w:t>和社会保障</w:t>
      </w:r>
      <w:r w:rsidR="00402396" w:rsidRPr="00096800">
        <w:rPr>
          <w:rFonts w:ascii="仿宋_GB2312" w:eastAsia="仿宋_GB2312" w:hAnsi="仿宋" w:cs="仿宋_GB2312" w:hint="eastAsia"/>
          <w:color w:val="000000"/>
          <w:kern w:val="0"/>
          <w:sz w:val="32"/>
          <w:szCs w:val="32"/>
        </w:rPr>
        <w:t>分局</w:t>
      </w:r>
      <w:r w:rsidRPr="00096800">
        <w:rPr>
          <w:rFonts w:ascii="仿宋_GB2312" w:eastAsia="仿宋_GB2312" w:hAnsi="仿宋" w:cs="仿宋_GB2312" w:hint="eastAsia"/>
          <w:color w:val="000000"/>
          <w:sz w:val="32"/>
          <w:szCs w:val="32"/>
        </w:rPr>
        <w:t>负责解释。</w:t>
      </w:r>
    </w:p>
    <w:p w:rsidR="00F521A0" w:rsidRPr="00CD77AE" w:rsidRDefault="00BA46B6" w:rsidP="00CD77AE">
      <w:pPr>
        <w:spacing w:line="600" w:lineRule="exact"/>
        <w:ind w:firstLineChars="200" w:firstLine="640"/>
        <w:rPr>
          <w:rFonts w:ascii="仿宋_GB2312" w:eastAsia="仿宋_GB2312" w:hAnsi="仿宋" w:cs="Times New Roman"/>
          <w:sz w:val="36"/>
          <w:szCs w:val="36"/>
        </w:rPr>
      </w:pPr>
      <w:r w:rsidRPr="00096800">
        <w:rPr>
          <w:rFonts w:ascii="仿宋_GB2312" w:eastAsia="仿宋_GB2312" w:hAnsi="仿宋" w:cs="仿宋_GB2312" w:hint="eastAsia"/>
          <w:color w:val="000000"/>
          <w:sz w:val="32"/>
          <w:szCs w:val="32"/>
        </w:rPr>
        <w:t>第</w:t>
      </w:r>
      <w:r>
        <w:rPr>
          <w:rFonts w:ascii="仿宋_GB2312" w:eastAsia="仿宋_GB2312" w:hAnsi="仿宋" w:cs="仿宋_GB2312" w:hint="eastAsia"/>
          <w:color w:val="000000"/>
          <w:sz w:val="32"/>
          <w:szCs w:val="32"/>
        </w:rPr>
        <w:t>十</w:t>
      </w:r>
      <w:r w:rsidRPr="00096800">
        <w:rPr>
          <w:rFonts w:ascii="仿宋_GB2312" w:eastAsia="仿宋_GB2312" w:hAnsi="仿宋" w:cs="仿宋_GB2312" w:hint="eastAsia"/>
          <w:color w:val="000000"/>
          <w:sz w:val="32"/>
          <w:szCs w:val="32"/>
        </w:rPr>
        <w:t>条</w:t>
      </w:r>
      <w:r w:rsidRPr="00096800">
        <w:rPr>
          <w:rFonts w:ascii="仿宋_GB2312" w:eastAsia="仿宋_GB2312" w:hAnsi="仿宋" w:cs="仿宋_GB2312"/>
          <w:color w:val="000000"/>
          <w:sz w:val="32"/>
          <w:szCs w:val="32"/>
        </w:rPr>
        <w:t xml:space="preserve"> </w:t>
      </w:r>
      <w:r w:rsidRPr="00096800">
        <w:rPr>
          <w:rFonts w:ascii="仿宋_GB2312" w:eastAsia="仿宋_GB2312" w:hAnsi="仿宋" w:cs="仿宋_GB2312" w:hint="eastAsia"/>
          <w:color w:val="000000"/>
          <w:sz w:val="32"/>
          <w:szCs w:val="32"/>
        </w:rPr>
        <w:t>本规定自公布之日起执行，有效期至</w:t>
      </w:r>
      <w:r w:rsidRPr="00096800">
        <w:rPr>
          <w:rFonts w:ascii="仿宋_GB2312" w:eastAsia="仿宋_GB2312" w:hAnsi="仿宋" w:cs="仿宋_GB2312"/>
          <w:color w:val="000000"/>
          <w:sz w:val="32"/>
          <w:szCs w:val="32"/>
        </w:rPr>
        <w:t>202</w:t>
      </w:r>
      <w:r w:rsidR="00250501">
        <w:rPr>
          <w:rFonts w:ascii="仿宋_GB2312" w:eastAsia="仿宋_GB2312" w:hAnsi="仿宋" w:cs="仿宋_GB2312" w:hint="eastAsia"/>
          <w:color w:val="000000"/>
          <w:sz w:val="32"/>
          <w:szCs w:val="32"/>
        </w:rPr>
        <w:t>1</w:t>
      </w:r>
      <w:r w:rsidRPr="00096800">
        <w:rPr>
          <w:rFonts w:ascii="仿宋_GB2312" w:eastAsia="仿宋_GB2312" w:hAnsi="仿宋" w:cs="仿宋_GB2312" w:hint="eastAsia"/>
          <w:color w:val="000000"/>
          <w:sz w:val="32"/>
          <w:szCs w:val="32"/>
        </w:rPr>
        <w:t>年</w:t>
      </w:r>
      <w:r w:rsidR="00250501">
        <w:rPr>
          <w:rFonts w:ascii="仿宋_GB2312" w:eastAsia="仿宋_GB2312" w:hAnsi="仿宋" w:cs="仿宋_GB2312" w:hint="eastAsia"/>
          <w:color w:val="000000"/>
          <w:sz w:val="32"/>
          <w:szCs w:val="32"/>
        </w:rPr>
        <w:t>12</w:t>
      </w:r>
      <w:r w:rsidRPr="00096800">
        <w:rPr>
          <w:rFonts w:ascii="仿宋_GB2312" w:eastAsia="仿宋_GB2312" w:hAnsi="仿宋" w:cs="仿宋_GB2312" w:hint="eastAsia"/>
          <w:color w:val="000000"/>
          <w:sz w:val="32"/>
          <w:szCs w:val="32"/>
        </w:rPr>
        <w:t>月</w:t>
      </w:r>
      <w:r w:rsidRPr="00096800">
        <w:rPr>
          <w:rFonts w:ascii="仿宋_GB2312" w:eastAsia="仿宋_GB2312" w:hAnsi="仿宋" w:cs="仿宋_GB2312"/>
          <w:color w:val="000000"/>
          <w:sz w:val="32"/>
          <w:szCs w:val="32"/>
        </w:rPr>
        <w:t>3</w:t>
      </w:r>
      <w:r w:rsidR="00AC2F98">
        <w:rPr>
          <w:rFonts w:ascii="仿宋_GB2312" w:eastAsia="仿宋_GB2312" w:hAnsi="仿宋" w:cs="仿宋_GB2312" w:hint="eastAsia"/>
          <w:color w:val="000000"/>
          <w:sz w:val="32"/>
          <w:szCs w:val="32"/>
        </w:rPr>
        <w:t>1</w:t>
      </w:r>
      <w:r w:rsidRPr="00096800">
        <w:rPr>
          <w:rFonts w:ascii="仿宋_GB2312" w:eastAsia="仿宋_GB2312" w:hAnsi="仿宋" w:cs="仿宋_GB2312" w:hint="eastAsia"/>
          <w:color w:val="000000"/>
          <w:sz w:val="32"/>
          <w:szCs w:val="32"/>
        </w:rPr>
        <w:t>日。</w:t>
      </w:r>
    </w:p>
    <w:p w:rsidR="004661F3" w:rsidRDefault="00BA46B6" w:rsidP="00D21679">
      <w:pPr>
        <w:spacing w:line="600" w:lineRule="exact"/>
        <w:ind w:firstLineChars="200" w:firstLine="640"/>
        <w:rPr>
          <w:rFonts w:ascii="仿宋_GB2312" w:eastAsia="仿宋_GB2312" w:hAnsi="仿宋" w:cs="仿宋_GB2312"/>
          <w:color w:val="000000"/>
          <w:sz w:val="32"/>
          <w:szCs w:val="32"/>
        </w:rPr>
      </w:pPr>
      <w:r w:rsidRPr="00096800">
        <w:rPr>
          <w:rFonts w:ascii="仿宋_GB2312" w:eastAsia="仿宋_GB2312" w:hAnsi="仿宋" w:cs="仿宋_GB2312" w:hint="eastAsia"/>
          <w:color w:val="000000"/>
          <w:sz w:val="32"/>
          <w:szCs w:val="32"/>
        </w:rPr>
        <w:lastRenderedPageBreak/>
        <w:t>附件</w:t>
      </w:r>
      <w:r>
        <w:rPr>
          <w:rFonts w:ascii="仿宋_GB2312" w:eastAsia="仿宋_GB2312" w:hAnsi="仿宋" w:cs="仿宋_GB2312" w:hint="eastAsia"/>
          <w:color w:val="000000"/>
          <w:sz w:val="32"/>
          <w:szCs w:val="32"/>
        </w:rPr>
        <w:t>：</w:t>
      </w:r>
      <w:r>
        <w:rPr>
          <w:rFonts w:ascii="仿宋_GB2312" w:eastAsia="仿宋_GB2312" w:hAnsi="仿宋" w:cs="仿宋_GB2312"/>
          <w:color w:val="000000"/>
          <w:sz w:val="32"/>
          <w:szCs w:val="32"/>
        </w:rPr>
        <w:t>1</w:t>
      </w:r>
      <w:r>
        <w:rPr>
          <w:rFonts w:ascii="仿宋_GB2312" w:eastAsia="仿宋_GB2312" w:hAnsi="仿宋" w:cs="仿宋_GB2312" w:hint="eastAsia"/>
          <w:color w:val="000000"/>
          <w:sz w:val="32"/>
          <w:szCs w:val="32"/>
        </w:rPr>
        <w:t>、</w:t>
      </w:r>
      <w:r w:rsidR="004661F3">
        <w:rPr>
          <w:rFonts w:ascii="仿宋_GB2312" w:eastAsia="仿宋_GB2312" w:hAnsi="仿宋" w:cs="仿宋_GB2312" w:hint="eastAsia"/>
          <w:color w:val="000000"/>
          <w:sz w:val="32"/>
          <w:szCs w:val="32"/>
        </w:rPr>
        <w:t>用人单位范围</w:t>
      </w:r>
    </w:p>
    <w:p w:rsidR="00BA46B6" w:rsidRPr="00096800" w:rsidRDefault="004661F3" w:rsidP="004661F3">
      <w:pPr>
        <w:spacing w:line="600" w:lineRule="exact"/>
        <w:ind w:firstLineChars="500" w:firstLine="1600"/>
        <w:rPr>
          <w:rFonts w:ascii="仿宋_GB2312" w:eastAsia="仿宋_GB2312" w:hAnsi="仿宋" w:cs="Times New Roman"/>
          <w:color w:val="000000"/>
          <w:sz w:val="32"/>
          <w:szCs w:val="32"/>
        </w:rPr>
      </w:pPr>
      <w:r>
        <w:rPr>
          <w:rFonts w:ascii="仿宋_GB2312" w:eastAsia="仿宋_GB2312" w:hAnsi="仿宋" w:cs="仿宋_GB2312"/>
          <w:color w:val="000000"/>
          <w:sz w:val="32"/>
          <w:szCs w:val="32"/>
        </w:rPr>
        <w:t>2</w:t>
      </w:r>
      <w:r>
        <w:rPr>
          <w:rFonts w:ascii="仿宋_GB2312" w:eastAsia="仿宋_GB2312" w:hAnsi="仿宋" w:cs="仿宋_GB2312" w:hint="eastAsia"/>
          <w:color w:val="000000"/>
          <w:sz w:val="32"/>
          <w:szCs w:val="32"/>
        </w:rPr>
        <w:t>、</w:t>
      </w:r>
      <w:r w:rsidR="00BA46B6">
        <w:rPr>
          <w:rFonts w:ascii="仿宋_GB2312" w:eastAsia="仿宋_GB2312" w:hAnsi="仿宋" w:cs="仿宋_GB2312" w:hint="eastAsia"/>
          <w:color w:val="000000"/>
          <w:sz w:val="32"/>
          <w:szCs w:val="32"/>
        </w:rPr>
        <w:t>樟木头镇新引进人才</w:t>
      </w:r>
      <w:r w:rsidR="005D4CCF">
        <w:rPr>
          <w:rFonts w:ascii="仿宋_GB2312" w:eastAsia="仿宋_GB2312" w:hAnsi="仿宋" w:cs="仿宋_GB2312" w:hint="eastAsia"/>
          <w:color w:val="000000"/>
          <w:sz w:val="32"/>
          <w:szCs w:val="32"/>
        </w:rPr>
        <w:t>综合补贴</w:t>
      </w:r>
      <w:r w:rsidR="00BA46B6">
        <w:rPr>
          <w:rFonts w:ascii="仿宋_GB2312" w:eastAsia="仿宋_GB2312" w:hAnsi="仿宋" w:cs="仿宋_GB2312" w:hint="eastAsia"/>
          <w:color w:val="000000"/>
          <w:sz w:val="32"/>
          <w:szCs w:val="32"/>
        </w:rPr>
        <w:t>申请表</w:t>
      </w:r>
    </w:p>
    <w:p w:rsidR="00AC2F98" w:rsidRDefault="00AC2F98" w:rsidP="00AC2F98">
      <w:pPr>
        <w:spacing w:line="600" w:lineRule="exact"/>
        <w:ind w:firstLineChars="487" w:firstLine="1558"/>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3</w:t>
      </w:r>
      <w:r w:rsidR="004661F3">
        <w:rPr>
          <w:rFonts w:ascii="仿宋_GB2312" w:eastAsia="仿宋_GB2312" w:hAnsi="仿宋" w:cs="仿宋_GB2312" w:hint="eastAsia"/>
          <w:color w:val="000000"/>
          <w:sz w:val="32"/>
          <w:szCs w:val="32"/>
        </w:rPr>
        <w:t>、</w:t>
      </w:r>
      <w:r w:rsidR="00BA46B6" w:rsidRPr="00096800">
        <w:rPr>
          <w:rFonts w:ascii="仿宋_GB2312" w:eastAsia="仿宋_GB2312" w:hAnsi="仿宋" w:cs="仿宋_GB2312" w:hint="eastAsia"/>
          <w:color w:val="000000"/>
          <w:sz w:val="32"/>
          <w:szCs w:val="32"/>
        </w:rPr>
        <w:t>东莞市人事档案（关系）转移</w:t>
      </w:r>
      <w:r w:rsidR="00174E35">
        <w:rPr>
          <w:rFonts w:ascii="仿宋_GB2312" w:eastAsia="仿宋_GB2312" w:hAnsi="仿宋" w:cs="仿宋_GB2312" w:hint="eastAsia"/>
          <w:color w:val="000000"/>
          <w:sz w:val="32"/>
          <w:szCs w:val="32"/>
        </w:rPr>
        <w:t>咨询电话及办理地</w:t>
      </w:r>
    </w:p>
    <w:p w:rsidR="00BA46B6" w:rsidRPr="00096800" w:rsidRDefault="00174E35" w:rsidP="00AC2F98">
      <w:pPr>
        <w:spacing w:line="600" w:lineRule="exact"/>
        <w:ind w:leftChars="400" w:left="840" w:firstLineChars="357" w:firstLine="1142"/>
        <w:rPr>
          <w:rFonts w:ascii="仿宋_GB2312" w:eastAsia="仿宋_GB2312" w:hAnsi="仿宋" w:cs="Times New Roman"/>
          <w:color w:val="000000"/>
          <w:sz w:val="32"/>
          <w:szCs w:val="32"/>
        </w:rPr>
      </w:pPr>
      <w:r>
        <w:rPr>
          <w:rFonts w:ascii="仿宋_GB2312" w:eastAsia="仿宋_GB2312" w:hAnsi="仿宋" w:cs="仿宋_GB2312" w:hint="eastAsia"/>
          <w:color w:val="000000"/>
          <w:sz w:val="32"/>
          <w:szCs w:val="32"/>
        </w:rPr>
        <w:t>点</w:t>
      </w:r>
    </w:p>
    <w:p w:rsidR="00BA46B6" w:rsidRDefault="00BA46B6">
      <w:pPr>
        <w:spacing w:line="640" w:lineRule="exact"/>
        <w:rPr>
          <w:rFonts w:ascii="仿宋" w:eastAsia="仿宋" w:hAnsi="仿宋" w:cs="仿宋"/>
          <w:color w:val="000000"/>
          <w:sz w:val="28"/>
          <w:szCs w:val="28"/>
        </w:rPr>
      </w:pPr>
      <w:r w:rsidRPr="00CC7D72">
        <w:rPr>
          <w:rFonts w:ascii="仿宋" w:eastAsia="仿宋" w:hAnsi="仿宋" w:cs="Times New Roman"/>
          <w:color w:val="000000"/>
          <w:sz w:val="32"/>
          <w:szCs w:val="32"/>
        </w:rPr>
        <w:br w:type="page"/>
      </w:r>
      <w:r w:rsidRPr="00CC7D72">
        <w:rPr>
          <w:rFonts w:ascii="仿宋" w:eastAsia="仿宋" w:hAnsi="仿宋" w:cs="仿宋" w:hint="eastAsia"/>
          <w:color w:val="000000"/>
          <w:sz w:val="28"/>
          <w:szCs w:val="28"/>
        </w:rPr>
        <w:lastRenderedPageBreak/>
        <w:t>附件</w:t>
      </w:r>
      <w:r w:rsidR="004661F3">
        <w:rPr>
          <w:rFonts w:ascii="仿宋" w:eastAsia="仿宋" w:hAnsi="仿宋" w:cs="仿宋" w:hint="eastAsia"/>
          <w:color w:val="000000"/>
          <w:sz w:val="28"/>
          <w:szCs w:val="28"/>
        </w:rPr>
        <w:t>1</w:t>
      </w:r>
      <w:r w:rsidRPr="00CC7D72">
        <w:rPr>
          <w:rFonts w:ascii="仿宋" w:eastAsia="仿宋" w:hAnsi="仿宋" w:cs="仿宋" w:hint="eastAsia"/>
          <w:color w:val="000000"/>
          <w:sz w:val="28"/>
          <w:szCs w:val="28"/>
        </w:rPr>
        <w:t>：</w:t>
      </w:r>
    </w:p>
    <w:p w:rsidR="004661F3" w:rsidRDefault="004661F3">
      <w:pPr>
        <w:spacing w:line="640" w:lineRule="exact"/>
        <w:rPr>
          <w:rFonts w:ascii="仿宋" w:eastAsia="仿宋" w:hAnsi="仿宋" w:cs="仿宋"/>
          <w:color w:val="000000"/>
          <w:sz w:val="28"/>
          <w:szCs w:val="28"/>
        </w:rPr>
      </w:pPr>
    </w:p>
    <w:p w:rsidR="004661F3" w:rsidRDefault="004661F3" w:rsidP="00B404ED">
      <w:pPr>
        <w:spacing w:line="600" w:lineRule="exact"/>
        <w:jc w:val="center"/>
        <w:rPr>
          <w:rFonts w:ascii="Times New Roman" w:eastAsia="仿宋_GB2312" w:hAnsi="Times New Roman"/>
          <w:b/>
          <w:sz w:val="44"/>
          <w:szCs w:val="44"/>
        </w:rPr>
      </w:pPr>
      <w:r w:rsidRPr="00B404ED">
        <w:rPr>
          <w:rFonts w:ascii="Times New Roman" w:eastAsia="仿宋_GB2312" w:hAnsi="Times New Roman" w:hint="eastAsia"/>
          <w:b/>
          <w:sz w:val="44"/>
          <w:szCs w:val="44"/>
        </w:rPr>
        <w:t>《樟木头镇新引进人才综合补贴</w:t>
      </w:r>
      <w:r w:rsidR="00B404ED">
        <w:rPr>
          <w:rFonts w:ascii="Times New Roman" w:eastAsia="仿宋_GB2312" w:hAnsi="Times New Roman" w:hint="eastAsia"/>
          <w:b/>
          <w:sz w:val="44"/>
          <w:szCs w:val="44"/>
        </w:rPr>
        <w:t>暂行规定</w:t>
      </w:r>
      <w:r w:rsidRPr="00B404ED">
        <w:rPr>
          <w:rFonts w:ascii="Times New Roman" w:eastAsia="仿宋_GB2312" w:hAnsi="Times New Roman" w:hint="eastAsia"/>
          <w:b/>
          <w:sz w:val="44"/>
          <w:szCs w:val="44"/>
        </w:rPr>
        <w:t>》限定用人单位范围</w:t>
      </w:r>
    </w:p>
    <w:p w:rsidR="00B404ED" w:rsidRPr="00B404ED" w:rsidRDefault="00B404ED" w:rsidP="00B404ED">
      <w:pPr>
        <w:spacing w:line="600" w:lineRule="exact"/>
        <w:jc w:val="center"/>
        <w:rPr>
          <w:rFonts w:ascii="Times New Roman" w:eastAsia="仿宋_GB2312" w:hAnsi="Times New Roman"/>
          <w:b/>
          <w:sz w:val="44"/>
          <w:szCs w:val="44"/>
        </w:rPr>
      </w:pPr>
    </w:p>
    <w:p w:rsidR="00B404ED" w:rsidRPr="00B404ED" w:rsidRDefault="00B404ED" w:rsidP="00B404ED">
      <w:pPr>
        <w:spacing w:line="600" w:lineRule="exact"/>
        <w:ind w:firstLineChars="200" w:firstLine="640"/>
        <w:rPr>
          <w:rFonts w:ascii="Times New Roman" w:eastAsia="仿宋_GB2312" w:hAnsi="Times New Roman"/>
          <w:sz w:val="32"/>
          <w:szCs w:val="32"/>
        </w:rPr>
      </w:pPr>
      <w:r w:rsidRPr="00B404ED">
        <w:rPr>
          <w:rFonts w:ascii="Times New Roman" w:eastAsia="仿宋_GB2312" w:hAnsi="Times New Roman" w:hint="eastAsia"/>
          <w:sz w:val="32"/>
          <w:szCs w:val="32"/>
        </w:rPr>
        <w:t>初级职称、中级职称或全日制本科学历人才在下列用人单位就业可享受新引进人才综合补贴：</w:t>
      </w:r>
    </w:p>
    <w:p w:rsidR="004661F3" w:rsidRPr="00EA1925" w:rsidRDefault="004661F3" w:rsidP="004661F3">
      <w:pPr>
        <w:spacing w:line="600" w:lineRule="exact"/>
        <w:ind w:firstLine="640"/>
        <w:rPr>
          <w:rFonts w:ascii="Times New Roman" w:eastAsia="仿宋_GB2312" w:hAnsi="Times New Roman"/>
          <w:sz w:val="32"/>
          <w:szCs w:val="32"/>
        </w:rPr>
      </w:pPr>
      <w:r w:rsidRPr="00EA1925">
        <w:rPr>
          <w:rFonts w:ascii="Times New Roman" w:eastAsia="仿宋_GB2312" w:hAnsi="Times New Roman" w:hint="eastAsia"/>
          <w:sz w:val="32"/>
          <w:szCs w:val="32"/>
        </w:rPr>
        <w:t>（一）非财政全额供养的事业单位；</w:t>
      </w:r>
    </w:p>
    <w:p w:rsidR="004661F3" w:rsidRPr="00EA1925" w:rsidRDefault="004661F3" w:rsidP="004661F3">
      <w:pPr>
        <w:spacing w:line="600" w:lineRule="exact"/>
        <w:ind w:firstLine="640"/>
        <w:rPr>
          <w:rFonts w:ascii="Times New Roman" w:eastAsia="仿宋_GB2312" w:hAnsi="Times New Roman"/>
          <w:sz w:val="32"/>
          <w:szCs w:val="32"/>
        </w:rPr>
      </w:pPr>
      <w:r w:rsidRPr="00EA1925">
        <w:rPr>
          <w:rFonts w:ascii="Times New Roman" w:eastAsia="仿宋_GB2312" w:hAnsi="Times New Roman" w:hint="eastAsia"/>
          <w:sz w:val="32"/>
          <w:szCs w:val="32"/>
        </w:rPr>
        <w:t>（二）符合《东莞市产业发展与科技创新人才经济贡献奖励实施办法》奖励范围的企业；</w:t>
      </w:r>
    </w:p>
    <w:p w:rsidR="004661F3" w:rsidRPr="00EA1925" w:rsidRDefault="004661F3" w:rsidP="004661F3">
      <w:pPr>
        <w:spacing w:line="600" w:lineRule="exact"/>
        <w:ind w:firstLine="640"/>
        <w:rPr>
          <w:rFonts w:ascii="Times New Roman" w:eastAsia="仿宋_GB2312" w:hAnsi="Times New Roman"/>
          <w:sz w:val="32"/>
          <w:szCs w:val="32"/>
        </w:rPr>
      </w:pPr>
      <w:r w:rsidRPr="00EA1925">
        <w:rPr>
          <w:rFonts w:ascii="Times New Roman" w:eastAsia="仿宋_GB2312" w:hAnsi="Times New Roman" w:hint="eastAsia"/>
          <w:sz w:val="32"/>
          <w:szCs w:val="32"/>
        </w:rPr>
        <w:t>（三）国家高新技术企业；</w:t>
      </w:r>
    </w:p>
    <w:p w:rsidR="004661F3" w:rsidRPr="00EA1925" w:rsidRDefault="004661F3" w:rsidP="004661F3">
      <w:pPr>
        <w:spacing w:line="600" w:lineRule="exact"/>
        <w:ind w:firstLine="640"/>
        <w:rPr>
          <w:rFonts w:ascii="Times New Roman" w:eastAsia="仿宋_GB2312" w:hAnsi="Times New Roman"/>
          <w:sz w:val="32"/>
          <w:szCs w:val="32"/>
        </w:rPr>
      </w:pPr>
      <w:r w:rsidRPr="00EA1925">
        <w:rPr>
          <w:rFonts w:ascii="Times New Roman" w:eastAsia="仿宋_GB2312" w:hAnsi="Times New Roman" w:hint="eastAsia"/>
          <w:sz w:val="32"/>
          <w:szCs w:val="32"/>
        </w:rPr>
        <w:t>（四）经各级主管部门认定的工程技术研究中心、重点实验室，企业技术中心，院士工作站，博士后科研工作站（分站）、博士后创新实践基地企业；</w:t>
      </w:r>
      <w:r w:rsidRPr="00EA1925">
        <w:rPr>
          <w:rFonts w:ascii="Times New Roman" w:eastAsia="仿宋_GB2312" w:hAnsi="Times New Roman"/>
          <w:sz w:val="32"/>
          <w:szCs w:val="32"/>
        </w:rPr>
        <w:t xml:space="preserve"> </w:t>
      </w:r>
    </w:p>
    <w:p w:rsidR="004661F3" w:rsidRPr="00EA1925" w:rsidRDefault="004661F3" w:rsidP="004661F3">
      <w:pPr>
        <w:spacing w:line="600" w:lineRule="exact"/>
        <w:ind w:firstLine="640"/>
        <w:rPr>
          <w:rFonts w:ascii="Times New Roman" w:eastAsia="仿宋_GB2312" w:hAnsi="Times New Roman"/>
          <w:sz w:val="32"/>
          <w:szCs w:val="32"/>
        </w:rPr>
      </w:pPr>
      <w:r w:rsidRPr="00EA1925">
        <w:rPr>
          <w:rFonts w:ascii="Times New Roman" w:eastAsia="仿宋_GB2312" w:hAnsi="Times New Roman" w:hint="eastAsia"/>
          <w:sz w:val="32"/>
          <w:szCs w:val="32"/>
        </w:rPr>
        <w:t>（五）国家</w:t>
      </w:r>
      <w:r w:rsidRPr="00EA1925">
        <w:rPr>
          <w:rFonts w:ascii="Times New Roman" w:eastAsia="仿宋_GB2312" w:hAnsi="Times New Roman"/>
          <w:sz w:val="32"/>
          <w:szCs w:val="32"/>
        </w:rPr>
        <w:t>“</w:t>
      </w:r>
      <w:r w:rsidRPr="00EA1925">
        <w:rPr>
          <w:rFonts w:ascii="Times New Roman" w:eastAsia="仿宋_GB2312" w:hAnsi="Times New Roman" w:hint="eastAsia"/>
          <w:sz w:val="32"/>
          <w:szCs w:val="32"/>
        </w:rPr>
        <w:t>千人计划</w:t>
      </w:r>
      <w:r w:rsidRPr="00EA1925">
        <w:rPr>
          <w:rFonts w:ascii="Times New Roman" w:eastAsia="仿宋_GB2312" w:hAnsi="Times New Roman"/>
          <w:sz w:val="32"/>
          <w:szCs w:val="32"/>
        </w:rPr>
        <w:t>”</w:t>
      </w:r>
      <w:r w:rsidRPr="00EA1925">
        <w:rPr>
          <w:rFonts w:ascii="Times New Roman" w:eastAsia="仿宋_GB2312" w:hAnsi="Times New Roman" w:hint="eastAsia"/>
          <w:sz w:val="32"/>
          <w:szCs w:val="32"/>
        </w:rPr>
        <w:t>入选者、省市创新科研团队、省市创新创业领军人才入选者创办或领办的企业</w:t>
      </w:r>
      <w:r w:rsidRPr="00EA1925">
        <w:rPr>
          <w:rFonts w:ascii="Times New Roman" w:eastAsia="仿宋_GB2312" w:hAnsi="Times New Roman"/>
          <w:sz w:val="32"/>
          <w:szCs w:val="32"/>
        </w:rPr>
        <w:t>;</w:t>
      </w:r>
    </w:p>
    <w:p w:rsidR="004661F3" w:rsidRPr="00EA1925" w:rsidRDefault="004661F3" w:rsidP="004661F3">
      <w:pPr>
        <w:spacing w:line="600" w:lineRule="exact"/>
        <w:ind w:firstLine="640"/>
        <w:rPr>
          <w:rFonts w:ascii="Times New Roman" w:eastAsia="仿宋_GB2312" w:hAnsi="Times New Roman"/>
          <w:sz w:val="32"/>
          <w:szCs w:val="32"/>
        </w:rPr>
      </w:pPr>
      <w:r w:rsidRPr="00EA1925">
        <w:rPr>
          <w:rFonts w:ascii="Times New Roman" w:eastAsia="仿宋_GB2312" w:hAnsi="Times New Roman" w:hint="eastAsia"/>
          <w:sz w:val="32"/>
          <w:szCs w:val="32"/>
        </w:rPr>
        <w:t>（六）经认定的大型骨干企业；</w:t>
      </w:r>
    </w:p>
    <w:p w:rsidR="004661F3" w:rsidRPr="00EA1925" w:rsidRDefault="004661F3" w:rsidP="004661F3">
      <w:pPr>
        <w:spacing w:line="600" w:lineRule="exact"/>
        <w:ind w:firstLine="640"/>
        <w:rPr>
          <w:rFonts w:ascii="Times New Roman" w:eastAsia="仿宋_GB2312" w:hAnsi="Times New Roman"/>
          <w:sz w:val="32"/>
          <w:szCs w:val="32"/>
        </w:rPr>
      </w:pPr>
      <w:r w:rsidRPr="00EA1925">
        <w:rPr>
          <w:rFonts w:ascii="Times New Roman" w:eastAsia="仿宋_GB2312" w:hAnsi="Times New Roman" w:hint="eastAsia"/>
          <w:sz w:val="32"/>
          <w:szCs w:val="32"/>
        </w:rPr>
        <w:t>（七）经认定的成长型中小企业；</w:t>
      </w:r>
    </w:p>
    <w:p w:rsidR="004661F3" w:rsidRDefault="004661F3" w:rsidP="00B404ED">
      <w:pPr>
        <w:spacing w:line="640" w:lineRule="exact"/>
        <w:ind w:firstLineChars="200" w:firstLine="640"/>
        <w:rPr>
          <w:rFonts w:ascii="Times New Roman" w:eastAsia="仿宋_GB2312" w:hAnsi="Times New Roman"/>
          <w:sz w:val="32"/>
          <w:szCs w:val="32"/>
        </w:rPr>
      </w:pPr>
      <w:r w:rsidRPr="00EA1925">
        <w:rPr>
          <w:rFonts w:ascii="Times New Roman" w:eastAsia="仿宋_GB2312" w:hAnsi="Times New Roman" w:hint="eastAsia"/>
          <w:sz w:val="32"/>
          <w:szCs w:val="32"/>
        </w:rPr>
        <w:t>（八）获得国家或省级科技主管部门认定的具有国家或省级资质的科技服务机构。</w:t>
      </w:r>
    </w:p>
    <w:p w:rsidR="00B404ED" w:rsidRDefault="00B404ED" w:rsidP="004661F3">
      <w:pPr>
        <w:spacing w:line="640" w:lineRule="exact"/>
        <w:rPr>
          <w:rFonts w:ascii="Times New Roman" w:eastAsia="仿宋_GB2312" w:hAnsi="Times New Roman"/>
          <w:sz w:val="32"/>
          <w:szCs w:val="32"/>
        </w:rPr>
      </w:pPr>
    </w:p>
    <w:p w:rsidR="00B404ED" w:rsidRDefault="00B404ED" w:rsidP="004661F3">
      <w:pPr>
        <w:spacing w:line="640" w:lineRule="exact"/>
        <w:rPr>
          <w:rFonts w:ascii="Times New Roman" w:eastAsia="仿宋_GB2312" w:hAnsi="Times New Roman"/>
          <w:sz w:val="32"/>
          <w:szCs w:val="32"/>
        </w:rPr>
      </w:pPr>
    </w:p>
    <w:p w:rsidR="00B404ED" w:rsidRDefault="00B404ED" w:rsidP="00B404ED">
      <w:pPr>
        <w:spacing w:line="640" w:lineRule="exact"/>
        <w:rPr>
          <w:rFonts w:ascii="仿宋" w:eastAsia="仿宋" w:hAnsi="仿宋" w:cs="仿宋"/>
          <w:color w:val="000000"/>
          <w:sz w:val="28"/>
          <w:szCs w:val="28"/>
        </w:rPr>
      </w:pPr>
      <w:r w:rsidRPr="00CC7D72">
        <w:rPr>
          <w:rFonts w:ascii="仿宋" w:eastAsia="仿宋" w:hAnsi="仿宋" w:cs="仿宋" w:hint="eastAsia"/>
          <w:color w:val="000000"/>
          <w:sz w:val="28"/>
          <w:szCs w:val="28"/>
        </w:rPr>
        <w:lastRenderedPageBreak/>
        <w:t>附件</w:t>
      </w:r>
      <w:r>
        <w:rPr>
          <w:rFonts w:ascii="仿宋" w:eastAsia="仿宋" w:hAnsi="仿宋" w:cs="仿宋" w:hint="eastAsia"/>
          <w:color w:val="000000"/>
          <w:sz w:val="28"/>
          <w:szCs w:val="28"/>
        </w:rPr>
        <w:t>2</w:t>
      </w:r>
      <w:r w:rsidRPr="00CC7D72">
        <w:rPr>
          <w:rFonts w:ascii="仿宋" w:eastAsia="仿宋" w:hAnsi="仿宋" w:cs="仿宋" w:hint="eastAsia"/>
          <w:color w:val="000000"/>
          <w:sz w:val="28"/>
          <w:szCs w:val="28"/>
        </w:rPr>
        <w:t>：</w:t>
      </w:r>
    </w:p>
    <w:p w:rsidR="00BA46B6" w:rsidRPr="00CC7D72" w:rsidRDefault="00BA46B6">
      <w:pPr>
        <w:spacing w:line="640" w:lineRule="exact"/>
        <w:jc w:val="center"/>
        <w:rPr>
          <w:rFonts w:ascii="仿宋" w:eastAsia="仿宋" w:hAnsi="仿宋" w:cs="Times New Roman"/>
          <w:color w:val="000000"/>
          <w:sz w:val="44"/>
          <w:szCs w:val="44"/>
        </w:rPr>
      </w:pPr>
      <w:r w:rsidRPr="00CC7D72">
        <w:rPr>
          <w:rFonts w:ascii="仿宋" w:eastAsia="仿宋" w:hAnsi="仿宋" w:cs="仿宋" w:hint="eastAsia"/>
          <w:color w:val="000000"/>
          <w:sz w:val="44"/>
          <w:szCs w:val="44"/>
        </w:rPr>
        <w:t>樟木头镇新引进人才</w:t>
      </w:r>
      <w:r w:rsidR="005D4CCF">
        <w:rPr>
          <w:rFonts w:ascii="仿宋" w:eastAsia="仿宋" w:hAnsi="仿宋" w:cs="仿宋" w:hint="eastAsia"/>
          <w:color w:val="000000"/>
          <w:sz w:val="44"/>
          <w:szCs w:val="44"/>
        </w:rPr>
        <w:t>综合补贴</w:t>
      </w:r>
      <w:r w:rsidRPr="00CC7D72">
        <w:rPr>
          <w:rFonts w:ascii="仿宋" w:eastAsia="仿宋" w:hAnsi="仿宋" w:cs="仿宋" w:hint="eastAsia"/>
          <w:color w:val="000000"/>
          <w:sz w:val="44"/>
          <w:szCs w:val="44"/>
        </w:rPr>
        <w:t>申请表</w:t>
      </w:r>
    </w:p>
    <w:p w:rsidR="00BA46B6" w:rsidRPr="00CC7D72" w:rsidRDefault="00BA46B6" w:rsidP="00E314D9">
      <w:pPr>
        <w:spacing w:afterLines="50"/>
        <w:rPr>
          <w:rFonts w:ascii="仿宋" w:eastAsia="仿宋" w:hAnsi="仿宋" w:cs="Times New Roman"/>
          <w:sz w:val="48"/>
          <w:szCs w:val="48"/>
        </w:rPr>
      </w:pPr>
      <w:r w:rsidRPr="00CC7D72">
        <w:rPr>
          <w:rFonts w:ascii="仿宋" w:eastAsia="仿宋" w:hAnsi="仿宋" w:cs="仿宋" w:hint="eastAsia"/>
          <w:sz w:val="24"/>
          <w:szCs w:val="24"/>
        </w:rPr>
        <w:t>填报日期：</w:t>
      </w:r>
      <w:bookmarkStart w:id="1" w:name="applyTime"/>
      <w:bookmarkEnd w:id="1"/>
      <w:r w:rsidRPr="00CC7D72">
        <w:rPr>
          <w:rFonts w:ascii="仿宋" w:eastAsia="仿宋" w:hAnsi="仿宋" w:cs="仿宋"/>
          <w:sz w:val="24"/>
          <w:szCs w:val="24"/>
        </w:rPr>
        <w:t xml:space="preserve">                                                </w:t>
      </w:r>
      <w:r w:rsidRPr="00CC7D72">
        <w:rPr>
          <w:rFonts w:ascii="仿宋" w:eastAsia="仿宋" w:hAnsi="仿宋" w:cs="仿宋" w:hint="eastAsia"/>
          <w:sz w:val="24"/>
          <w:szCs w:val="24"/>
        </w:rPr>
        <w:t>编号：</w:t>
      </w:r>
      <w:bookmarkStart w:id="2" w:name="applyNo"/>
      <w:bookmarkEnd w:id="2"/>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04"/>
        <w:gridCol w:w="626"/>
        <w:gridCol w:w="1534"/>
        <w:gridCol w:w="720"/>
        <w:gridCol w:w="1080"/>
        <w:gridCol w:w="1080"/>
        <w:gridCol w:w="540"/>
        <w:gridCol w:w="720"/>
        <w:gridCol w:w="872"/>
        <w:gridCol w:w="115"/>
        <w:gridCol w:w="1083"/>
      </w:tblGrid>
      <w:tr w:rsidR="00BA46B6" w:rsidRPr="00CC7D72">
        <w:trPr>
          <w:trHeight w:hRule="exact" w:val="584"/>
          <w:jc w:val="center"/>
        </w:trPr>
        <w:tc>
          <w:tcPr>
            <w:tcW w:w="2130" w:type="dxa"/>
            <w:gridSpan w:val="2"/>
            <w:tcMar>
              <w:left w:w="0" w:type="dxa"/>
              <w:right w:w="0" w:type="dxa"/>
            </w:tcMar>
            <w:vAlign w:val="center"/>
          </w:tcPr>
          <w:p w:rsidR="00BA46B6" w:rsidRPr="00CC7D72" w:rsidRDefault="00BA46B6" w:rsidP="00F117B0">
            <w:pPr>
              <w:spacing w:line="260" w:lineRule="exact"/>
              <w:jc w:val="center"/>
              <w:rPr>
                <w:rFonts w:ascii="仿宋" w:eastAsia="仿宋" w:hAnsi="仿宋" w:cs="Times New Roman"/>
              </w:rPr>
            </w:pPr>
            <w:r w:rsidRPr="00CC7D72">
              <w:rPr>
                <w:rFonts w:ascii="仿宋" w:eastAsia="仿宋" w:hAnsi="仿宋" w:cs="仿宋" w:hint="eastAsia"/>
              </w:rPr>
              <w:t>姓</w:t>
            </w:r>
            <w:r w:rsidRPr="00CC7D72">
              <w:rPr>
                <w:rFonts w:ascii="仿宋" w:eastAsia="仿宋" w:hAnsi="仿宋" w:cs="仿宋"/>
              </w:rPr>
              <w:t xml:space="preserve">  </w:t>
            </w:r>
            <w:r w:rsidRPr="00CC7D72">
              <w:rPr>
                <w:rFonts w:ascii="仿宋" w:eastAsia="仿宋" w:hAnsi="仿宋" w:cs="仿宋" w:hint="eastAsia"/>
              </w:rPr>
              <w:t>名</w:t>
            </w:r>
          </w:p>
        </w:tc>
        <w:tc>
          <w:tcPr>
            <w:tcW w:w="1534" w:type="dxa"/>
            <w:tcMar>
              <w:left w:w="0" w:type="dxa"/>
              <w:right w:w="0" w:type="dxa"/>
            </w:tcMar>
            <w:vAlign w:val="center"/>
          </w:tcPr>
          <w:p w:rsidR="00BA46B6" w:rsidRPr="00CC7D72" w:rsidRDefault="00BA46B6" w:rsidP="00F117B0">
            <w:pPr>
              <w:spacing w:line="260" w:lineRule="exact"/>
              <w:jc w:val="center"/>
              <w:rPr>
                <w:rFonts w:ascii="仿宋" w:eastAsia="仿宋" w:hAnsi="仿宋" w:cs="Times New Roman"/>
              </w:rPr>
            </w:pPr>
            <w:bookmarkStart w:id="3" w:name="name"/>
            <w:bookmarkEnd w:id="3"/>
          </w:p>
        </w:tc>
        <w:tc>
          <w:tcPr>
            <w:tcW w:w="720" w:type="dxa"/>
            <w:tcMar>
              <w:left w:w="0" w:type="dxa"/>
              <w:right w:w="0" w:type="dxa"/>
            </w:tcMar>
            <w:vAlign w:val="center"/>
          </w:tcPr>
          <w:p w:rsidR="00BA46B6" w:rsidRPr="00CC7D72" w:rsidRDefault="00BA46B6" w:rsidP="00F117B0">
            <w:pPr>
              <w:spacing w:line="260" w:lineRule="exact"/>
              <w:jc w:val="center"/>
              <w:rPr>
                <w:rFonts w:ascii="仿宋" w:eastAsia="仿宋" w:hAnsi="仿宋" w:cs="Times New Roman"/>
              </w:rPr>
            </w:pPr>
            <w:r w:rsidRPr="00CC7D72">
              <w:rPr>
                <w:rFonts w:ascii="仿宋" w:eastAsia="仿宋" w:hAnsi="仿宋" w:cs="仿宋" w:hint="eastAsia"/>
              </w:rPr>
              <w:t>性</w:t>
            </w:r>
            <w:r w:rsidRPr="00CC7D72">
              <w:rPr>
                <w:rFonts w:ascii="仿宋" w:eastAsia="仿宋" w:hAnsi="仿宋" w:cs="仿宋"/>
              </w:rPr>
              <w:t xml:space="preserve"> </w:t>
            </w:r>
            <w:r w:rsidRPr="00CC7D72">
              <w:rPr>
                <w:rFonts w:ascii="仿宋" w:eastAsia="仿宋" w:hAnsi="仿宋" w:cs="仿宋" w:hint="eastAsia"/>
              </w:rPr>
              <w:t>别</w:t>
            </w:r>
          </w:p>
        </w:tc>
        <w:tc>
          <w:tcPr>
            <w:tcW w:w="1080" w:type="dxa"/>
            <w:tcMar>
              <w:left w:w="0" w:type="dxa"/>
              <w:right w:w="0" w:type="dxa"/>
            </w:tcMar>
            <w:vAlign w:val="center"/>
          </w:tcPr>
          <w:p w:rsidR="00BA46B6" w:rsidRPr="00CC7D72" w:rsidRDefault="00BA46B6" w:rsidP="00F117B0">
            <w:pPr>
              <w:spacing w:line="260" w:lineRule="exact"/>
              <w:jc w:val="center"/>
              <w:rPr>
                <w:rFonts w:ascii="仿宋" w:eastAsia="仿宋" w:hAnsi="仿宋" w:cs="Times New Roman"/>
              </w:rPr>
            </w:pPr>
            <w:bookmarkStart w:id="4" w:name="sex"/>
            <w:bookmarkEnd w:id="4"/>
          </w:p>
        </w:tc>
        <w:tc>
          <w:tcPr>
            <w:tcW w:w="1080" w:type="dxa"/>
            <w:tcMar>
              <w:left w:w="0" w:type="dxa"/>
              <w:right w:w="0" w:type="dxa"/>
            </w:tcMar>
            <w:vAlign w:val="center"/>
          </w:tcPr>
          <w:p w:rsidR="00BA46B6" w:rsidRPr="00CC7D72" w:rsidRDefault="00BA46B6" w:rsidP="00F117B0">
            <w:pPr>
              <w:spacing w:line="260" w:lineRule="exact"/>
              <w:jc w:val="center"/>
              <w:rPr>
                <w:rFonts w:ascii="仿宋" w:eastAsia="仿宋" w:hAnsi="仿宋" w:cs="Times New Roman"/>
              </w:rPr>
            </w:pPr>
            <w:r w:rsidRPr="00CC7D72">
              <w:rPr>
                <w:rFonts w:ascii="仿宋" w:eastAsia="仿宋" w:hAnsi="仿宋" w:cs="仿宋" w:hint="eastAsia"/>
              </w:rPr>
              <w:t>出生年月</w:t>
            </w:r>
          </w:p>
        </w:tc>
        <w:tc>
          <w:tcPr>
            <w:tcW w:w="1260" w:type="dxa"/>
            <w:gridSpan w:val="2"/>
            <w:tcMar>
              <w:left w:w="0" w:type="dxa"/>
              <w:right w:w="0" w:type="dxa"/>
            </w:tcMar>
            <w:vAlign w:val="center"/>
          </w:tcPr>
          <w:p w:rsidR="00BA46B6" w:rsidRPr="00CC7D72" w:rsidRDefault="00BA46B6" w:rsidP="00F117B0">
            <w:pPr>
              <w:spacing w:line="260" w:lineRule="exact"/>
              <w:jc w:val="center"/>
              <w:rPr>
                <w:rFonts w:ascii="仿宋" w:eastAsia="仿宋" w:hAnsi="仿宋" w:cs="Times New Roman"/>
              </w:rPr>
            </w:pPr>
            <w:bookmarkStart w:id="5" w:name="birthday"/>
            <w:bookmarkEnd w:id="5"/>
          </w:p>
        </w:tc>
        <w:tc>
          <w:tcPr>
            <w:tcW w:w="872" w:type="dxa"/>
            <w:vAlign w:val="center"/>
          </w:tcPr>
          <w:p w:rsidR="00BA46B6" w:rsidRPr="00CC7D72" w:rsidRDefault="00BA46B6" w:rsidP="00F117B0">
            <w:pPr>
              <w:spacing w:line="260" w:lineRule="exact"/>
              <w:jc w:val="center"/>
              <w:rPr>
                <w:rFonts w:ascii="仿宋" w:eastAsia="仿宋" w:hAnsi="仿宋" w:cs="Times New Roman"/>
              </w:rPr>
            </w:pPr>
            <w:r w:rsidRPr="00CC7D72">
              <w:rPr>
                <w:rFonts w:ascii="仿宋" w:eastAsia="仿宋" w:hAnsi="仿宋" w:cs="仿宋" w:hint="eastAsia"/>
              </w:rPr>
              <w:t>年龄</w:t>
            </w:r>
          </w:p>
        </w:tc>
        <w:tc>
          <w:tcPr>
            <w:tcW w:w="1198" w:type="dxa"/>
            <w:gridSpan w:val="2"/>
            <w:vAlign w:val="center"/>
          </w:tcPr>
          <w:p w:rsidR="00BA46B6" w:rsidRPr="00CC7D72" w:rsidRDefault="00BA46B6">
            <w:pPr>
              <w:rPr>
                <w:rFonts w:ascii="仿宋" w:eastAsia="仿宋" w:hAnsi="仿宋" w:cs="Times New Roman"/>
                <w:spacing w:val="-20"/>
              </w:rPr>
            </w:pPr>
            <w:bookmarkStart w:id="6" w:name="age"/>
            <w:bookmarkEnd w:id="6"/>
          </w:p>
        </w:tc>
      </w:tr>
      <w:tr w:rsidR="00BA46B6" w:rsidRPr="00CC7D72">
        <w:trPr>
          <w:trHeight w:val="627"/>
          <w:jc w:val="center"/>
        </w:trPr>
        <w:tc>
          <w:tcPr>
            <w:tcW w:w="2130" w:type="dxa"/>
            <w:gridSpan w:val="2"/>
            <w:tcMar>
              <w:left w:w="0" w:type="dxa"/>
              <w:right w:w="0" w:type="dxa"/>
            </w:tcMar>
            <w:vAlign w:val="center"/>
          </w:tcPr>
          <w:p w:rsidR="00BA46B6" w:rsidRPr="00CC7D72" w:rsidRDefault="00BA46B6" w:rsidP="00F117B0">
            <w:pPr>
              <w:spacing w:line="260" w:lineRule="exact"/>
              <w:jc w:val="center"/>
              <w:rPr>
                <w:rFonts w:ascii="仿宋" w:eastAsia="仿宋" w:hAnsi="仿宋" w:cs="Times New Roman"/>
              </w:rPr>
            </w:pPr>
            <w:r w:rsidRPr="00CC7D72">
              <w:rPr>
                <w:rFonts w:ascii="仿宋" w:eastAsia="仿宋" w:hAnsi="仿宋" w:cs="仿宋" w:hint="eastAsia"/>
              </w:rPr>
              <w:t>身份证号码</w:t>
            </w:r>
          </w:p>
        </w:tc>
        <w:tc>
          <w:tcPr>
            <w:tcW w:w="3334" w:type="dxa"/>
            <w:gridSpan w:val="3"/>
            <w:vAlign w:val="center"/>
          </w:tcPr>
          <w:p w:rsidR="00BA46B6" w:rsidRPr="00CC7D72" w:rsidRDefault="00BA46B6" w:rsidP="00F117B0">
            <w:pPr>
              <w:spacing w:line="260" w:lineRule="exact"/>
              <w:jc w:val="center"/>
              <w:rPr>
                <w:rFonts w:ascii="仿宋" w:eastAsia="仿宋" w:hAnsi="仿宋" w:cs="Times New Roman"/>
              </w:rPr>
            </w:pPr>
            <w:bookmarkStart w:id="7" w:name="idcardNo"/>
            <w:bookmarkEnd w:id="7"/>
          </w:p>
        </w:tc>
        <w:tc>
          <w:tcPr>
            <w:tcW w:w="1080" w:type="dxa"/>
            <w:vAlign w:val="center"/>
          </w:tcPr>
          <w:p w:rsidR="00BA46B6" w:rsidRPr="00CC7D72" w:rsidRDefault="00BA46B6" w:rsidP="00F117B0">
            <w:pPr>
              <w:snapToGrid w:val="0"/>
              <w:spacing w:line="260" w:lineRule="exact"/>
              <w:jc w:val="center"/>
              <w:rPr>
                <w:rFonts w:ascii="仿宋" w:eastAsia="仿宋" w:hAnsi="仿宋" w:cs="Times New Roman"/>
              </w:rPr>
            </w:pPr>
            <w:r w:rsidRPr="00CC7D72">
              <w:rPr>
                <w:rFonts w:ascii="仿宋" w:eastAsia="仿宋" w:hAnsi="仿宋" w:cs="仿宋" w:hint="eastAsia"/>
              </w:rPr>
              <w:t>户籍</w:t>
            </w:r>
          </w:p>
          <w:p w:rsidR="00BA46B6" w:rsidRPr="00CC7D72" w:rsidRDefault="00BA46B6" w:rsidP="00F117B0">
            <w:pPr>
              <w:snapToGrid w:val="0"/>
              <w:spacing w:line="260" w:lineRule="exact"/>
              <w:jc w:val="center"/>
              <w:rPr>
                <w:rFonts w:ascii="仿宋" w:eastAsia="仿宋" w:hAnsi="仿宋" w:cs="Times New Roman"/>
              </w:rPr>
            </w:pPr>
            <w:r w:rsidRPr="00CC7D72">
              <w:rPr>
                <w:rFonts w:ascii="仿宋" w:eastAsia="仿宋" w:hAnsi="仿宋" w:cs="仿宋" w:hint="eastAsia"/>
              </w:rPr>
              <w:t>所在地</w:t>
            </w:r>
          </w:p>
        </w:tc>
        <w:tc>
          <w:tcPr>
            <w:tcW w:w="3330" w:type="dxa"/>
            <w:gridSpan w:val="5"/>
            <w:vAlign w:val="center"/>
          </w:tcPr>
          <w:p w:rsidR="00BA46B6" w:rsidRPr="00CC7D72" w:rsidRDefault="00BA46B6" w:rsidP="00F117B0">
            <w:pPr>
              <w:spacing w:line="260" w:lineRule="exact"/>
              <w:jc w:val="center"/>
              <w:rPr>
                <w:rFonts w:ascii="仿宋" w:eastAsia="仿宋" w:hAnsi="仿宋" w:cs="Times New Roman"/>
              </w:rPr>
            </w:pPr>
            <w:bookmarkStart w:id="8" w:name="fjszd"/>
            <w:bookmarkEnd w:id="8"/>
          </w:p>
        </w:tc>
      </w:tr>
      <w:tr w:rsidR="00BA46B6" w:rsidRPr="00CC7D72">
        <w:trPr>
          <w:trHeight w:val="441"/>
          <w:jc w:val="center"/>
        </w:trPr>
        <w:tc>
          <w:tcPr>
            <w:tcW w:w="2130" w:type="dxa"/>
            <w:gridSpan w:val="2"/>
            <w:tcMar>
              <w:left w:w="0" w:type="dxa"/>
              <w:right w:w="0" w:type="dxa"/>
            </w:tcMar>
            <w:vAlign w:val="center"/>
          </w:tcPr>
          <w:p w:rsidR="00BA46B6" w:rsidRPr="00CC7D72" w:rsidRDefault="00BA46B6" w:rsidP="00F117B0">
            <w:pPr>
              <w:spacing w:line="260" w:lineRule="exact"/>
              <w:jc w:val="center"/>
              <w:rPr>
                <w:rFonts w:ascii="仿宋" w:eastAsia="仿宋" w:hAnsi="仿宋" w:cs="Times New Roman"/>
              </w:rPr>
            </w:pPr>
            <w:r w:rsidRPr="00CC7D72">
              <w:rPr>
                <w:rFonts w:ascii="仿宋" w:eastAsia="仿宋" w:hAnsi="仿宋" w:cs="仿宋" w:hint="eastAsia"/>
              </w:rPr>
              <w:t>毕业院校</w:t>
            </w:r>
          </w:p>
        </w:tc>
        <w:tc>
          <w:tcPr>
            <w:tcW w:w="3334" w:type="dxa"/>
            <w:gridSpan w:val="3"/>
            <w:vAlign w:val="center"/>
          </w:tcPr>
          <w:p w:rsidR="00BA46B6" w:rsidRPr="00CC7D72" w:rsidRDefault="00BA46B6" w:rsidP="00F117B0">
            <w:pPr>
              <w:spacing w:line="260" w:lineRule="exact"/>
              <w:jc w:val="center"/>
              <w:rPr>
                <w:rFonts w:ascii="仿宋" w:eastAsia="仿宋" w:hAnsi="仿宋" w:cs="Times New Roman"/>
              </w:rPr>
            </w:pPr>
            <w:bookmarkStart w:id="9" w:name="rfsj"/>
            <w:bookmarkStart w:id="10" w:name="byyx"/>
            <w:bookmarkEnd w:id="9"/>
            <w:bookmarkEnd w:id="10"/>
          </w:p>
        </w:tc>
        <w:tc>
          <w:tcPr>
            <w:tcW w:w="1080" w:type="dxa"/>
            <w:vAlign w:val="center"/>
          </w:tcPr>
          <w:p w:rsidR="00BA46B6" w:rsidRPr="00CC7D72" w:rsidRDefault="00BA46B6" w:rsidP="00F117B0">
            <w:pPr>
              <w:spacing w:line="260" w:lineRule="exact"/>
              <w:jc w:val="center"/>
              <w:rPr>
                <w:rFonts w:ascii="仿宋" w:eastAsia="仿宋" w:hAnsi="仿宋" w:cs="Times New Roman"/>
              </w:rPr>
            </w:pPr>
            <w:r w:rsidRPr="00CC7D72">
              <w:rPr>
                <w:rFonts w:ascii="仿宋" w:eastAsia="仿宋" w:hAnsi="仿宋" w:cs="仿宋" w:hint="eastAsia"/>
              </w:rPr>
              <w:t>专业</w:t>
            </w:r>
          </w:p>
        </w:tc>
        <w:tc>
          <w:tcPr>
            <w:tcW w:w="3330" w:type="dxa"/>
            <w:gridSpan w:val="5"/>
            <w:vAlign w:val="center"/>
          </w:tcPr>
          <w:p w:rsidR="00BA46B6" w:rsidRPr="00CC7D72" w:rsidRDefault="00BA46B6" w:rsidP="00F117B0">
            <w:pPr>
              <w:spacing w:line="260" w:lineRule="exact"/>
              <w:jc w:val="center"/>
              <w:rPr>
                <w:rFonts w:ascii="仿宋" w:eastAsia="仿宋" w:hAnsi="仿宋" w:cs="Times New Roman"/>
              </w:rPr>
            </w:pPr>
          </w:p>
        </w:tc>
      </w:tr>
      <w:tr w:rsidR="00BA46B6" w:rsidRPr="00CC7D72">
        <w:trPr>
          <w:trHeight w:hRule="exact" w:val="467"/>
          <w:jc w:val="center"/>
        </w:trPr>
        <w:tc>
          <w:tcPr>
            <w:tcW w:w="2130" w:type="dxa"/>
            <w:gridSpan w:val="2"/>
            <w:tcMar>
              <w:left w:w="0" w:type="dxa"/>
              <w:right w:w="0" w:type="dxa"/>
            </w:tcMar>
            <w:vAlign w:val="center"/>
          </w:tcPr>
          <w:p w:rsidR="00BA46B6" w:rsidRPr="00CC7D72" w:rsidRDefault="00BA46B6" w:rsidP="00F117B0">
            <w:pPr>
              <w:snapToGrid w:val="0"/>
              <w:spacing w:line="260" w:lineRule="exact"/>
              <w:jc w:val="center"/>
              <w:rPr>
                <w:rFonts w:ascii="仿宋" w:eastAsia="仿宋" w:hAnsi="仿宋" w:cs="Times New Roman"/>
              </w:rPr>
            </w:pPr>
            <w:r w:rsidRPr="00CC7D72">
              <w:rPr>
                <w:rFonts w:ascii="仿宋" w:eastAsia="仿宋" w:hAnsi="仿宋" w:cs="仿宋" w:hint="eastAsia"/>
              </w:rPr>
              <w:t>全日制学历</w:t>
            </w:r>
          </w:p>
        </w:tc>
        <w:tc>
          <w:tcPr>
            <w:tcW w:w="3334" w:type="dxa"/>
            <w:gridSpan w:val="3"/>
            <w:vAlign w:val="center"/>
          </w:tcPr>
          <w:p w:rsidR="00BA46B6" w:rsidRPr="00CC7D72" w:rsidRDefault="00BA46B6" w:rsidP="00F117B0">
            <w:pPr>
              <w:spacing w:line="260" w:lineRule="exact"/>
              <w:jc w:val="center"/>
              <w:rPr>
                <w:rFonts w:ascii="仿宋" w:eastAsia="仿宋" w:hAnsi="仿宋" w:cs="Times New Roman"/>
              </w:rPr>
            </w:pPr>
            <w:bookmarkStart w:id="11" w:name="education"/>
            <w:bookmarkEnd w:id="11"/>
          </w:p>
        </w:tc>
        <w:tc>
          <w:tcPr>
            <w:tcW w:w="1080" w:type="dxa"/>
            <w:vAlign w:val="center"/>
          </w:tcPr>
          <w:p w:rsidR="00BA46B6" w:rsidRPr="00CC7D72" w:rsidRDefault="00BA46B6" w:rsidP="00F117B0">
            <w:pPr>
              <w:spacing w:line="260" w:lineRule="exact"/>
              <w:jc w:val="center"/>
              <w:rPr>
                <w:rFonts w:ascii="仿宋" w:eastAsia="仿宋" w:hAnsi="仿宋" w:cs="Times New Roman"/>
              </w:rPr>
            </w:pPr>
            <w:bookmarkStart w:id="12" w:name="bysj"/>
            <w:bookmarkEnd w:id="12"/>
            <w:r w:rsidRPr="00CC7D72">
              <w:rPr>
                <w:rFonts w:ascii="仿宋" w:eastAsia="仿宋" w:hAnsi="仿宋" w:cs="仿宋" w:hint="eastAsia"/>
              </w:rPr>
              <w:t>毕业时间</w:t>
            </w:r>
          </w:p>
        </w:tc>
        <w:tc>
          <w:tcPr>
            <w:tcW w:w="3330" w:type="dxa"/>
            <w:gridSpan w:val="5"/>
            <w:tcMar>
              <w:left w:w="0" w:type="dxa"/>
              <w:right w:w="0" w:type="dxa"/>
            </w:tcMar>
            <w:vAlign w:val="center"/>
          </w:tcPr>
          <w:p w:rsidR="00BA46B6" w:rsidRPr="00CC7D72" w:rsidRDefault="00BA46B6" w:rsidP="00F117B0">
            <w:pPr>
              <w:spacing w:line="260" w:lineRule="exact"/>
              <w:jc w:val="center"/>
              <w:rPr>
                <w:rFonts w:ascii="仿宋" w:eastAsia="仿宋" w:hAnsi="仿宋" w:cs="Times New Roman"/>
              </w:rPr>
            </w:pPr>
            <w:bookmarkStart w:id="13" w:name="zyjszc"/>
            <w:bookmarkEnd w:id="13"/>
          </w:p>
        </w:tc>
      </w:tr>
      <w:tr w:rsidR="00BA46B6" w:rsidRPr="00CC7D72">
        <w:trPr>
          <w:trHeight w:hRule="exact" w:val="474"/>
          <w:jc w:val="center"/>
        </w:trPr>
        <w:tc>
          <w:tcPr>
            <w:tcW w:w="2130" w:type="dxa"/>
            <w:gridSpan w:val="2"/>
            <w:vMerge w:val="restart"/>
            <w:tcMar>
              <w:left w:w="0" w:type="dxa"/>
              <w:right w:w="0" w:type="dxa"/>
            </w:tcMar>
            <w:vAlign w:val="center"/>
          </w:tcPr>
          <w:p w:rsidR="00BA46B6" w:rsidRPr="00CC7D72" w:rsidRDefault="00BA46B6" w:rsidP="00F117B0">
            <w:pPr>
              <w:snapToGrid w:val="0"/>
              <w:spacing w:line="260" w:lineRule="exact"/>
              <w:jc w:val="center"/>
              <w:rPr>
                <w:rFonts w:ascii="仿宋" w:eastAsia="仿宋" w:hAnsi="仿宋" w:cs="Times New Roman"/>
              </w:rPr>
            </w:pPr>
            <w:r w:rsidRPr="00CC7D72">
              <w:rPr>
                <w:rFonts w:ascii="仿宋" w:eastAsia="仿宋" w:hAnsi="仿宋" w:cs="仿宋" w:hint="eastAsia"/>
              </w:rPr>
              <w:t>申请人</w:t>
            </w:r>
          </w:p>
          <w:p w:rsidR="00BA46B6" w:rsidRPr="00CC7D72" w:rsidRDefault="00BA46B6" w:rsidP="00F117B0">
            <w:pPr>
              <w:snapToGrid w:val="0"/>
              <w:spacing w:line="260" w:lineRule="exact"/>
              <w:jc w:val="center"/>
              <w:rPr>
                <w:rFonts w:ascii="仿宋" w:eastAsia="仿宋" w:hAnsi="仿宋" w:cs="Times New Roman"/>
              </w:rPr>
            </w:pPr>
            <w:r w:rsidRPr="00CC7D72">
              <w:rPr>
                <w:rFonts w:ascii="仿宋" w:eastAsia="仿宋" w:hAnsi="仿宋" w:cs="仿宋" w:hint="eastAsia"/>
              </w:rPr>
              <w:t>联系方式</w:t>
            </w:r>
          </w:p>
        </w:tc>
        <w:tc>
          <w:tcPr>
            <w:tcW w:w="1534" w:type="dxa"/>
            <w:vAlign w:val="center"/>
          </w:tcPr>
          <w:p w:rsidR="00BA46B6" w:rsidRPr="00CC7D72" w:rsidRDefault="00BA46B6" w:rsidP="00F117B0">
            <w:pPr>
              <w:spacing w:line="260" w:lineRule="exact"/>
              <w:jc w:val="center"/>
              <w:rPr>
                <w:rFonts w:ascii="仿宋" w:eastAsia="仿宋" w:hAnsi="仿宋" w:cs="Times New Roman"/>
              </w:rPr>
            </w:pPr>
            <w:r w:rsidRPr="00CC7D72">
              <w:rPr>
                <w:rFonts w:ascii="仿宋" w:eastAsia="仿宋" w:hAnsi="仿宋" w:cs="仿宋" w:hint="eastAsia"/>
              </w:rPr>
              <w:t>固定电话</w:t>
            </w:r>
          </w:p>
        </w:tc>
        <w:tc>
          <w:tcPr>
            <w:tcW w:w="2880" w:type="dxa"/>
            <w:gridSpan w:val="3"/>
            <w:vAlign w:val="center"/>
          </w:tcPr>
          <w:p w:rsidR="00BA46B6" w:rsidRPr="00CC7D72" w:rsidRDefault="00BA46B6" w:rsidP="00F117B0">
            <w:pPr>
              <w:spacing w:line="260" w:lineRule="exact"/>
              <w:jc w:val="center"/>
              <w:rPr>
                <w:rFonts w:ascii="仿宋" w:eastAsia="仿宋" w:hAnsi="仿宋" w:cs="Times New Roman"/>
              </w:rPr>
            </w:pPr>
            <w:bookmarkStart w:id="14" w:name="sqrgddh"/>
            <w:bookmarkEnd w:id="14"/>
          </w:p>
        </w:tc>
        <w:tc>
          <w:tcPr>
            <w:tcW w:w="1260" w:type="dxa"/>
            <w:gridSpan w:val="2"/>
            <w:tcMar>
              <w:left w:w="0" w:type="dxa"/>
              <w:right w:w="0" w:type="dxa"/>
            </w:tcMar>
            <w:vAlign w:val="center"/>
          </w:tcPr>
          <w:p w:rsidR="00BA46B6" w:rsidRPr="00CC7D72" w:rsidRDefault="00BA46B6" w:rsidP="00F117B0">
            <w:pPr>
              <w:spacing w:line="260" w:lineRule="exact"/>
              <w:jc w:val="center"/>
              <w:rPr>
                <w:rFonts w:ascii="仿宋" w:eastAsia="仿宋" w:hAnsi="仿宋" w:cs="Times New Roman"/>
              </w:rPr>
            </w:pPr>
            <w:r w:rsidRPr="00CC7D72">
              <w:rPr>
                <w:rFonts w:ascii="仿宋" w:eastAsia="仿宋" w:hAnsi="仿宋" w:cs="仿宋" w:hint="eastAsia"/>
              </w:rPr>
              <w:t>手机</w:t>
            </w:r>
          </w:p>
        </w:tc>
        <w:tc>
          <w:tcPr>
            <w:tcW w:w="2070" w:type="dxa"/>
            <w:gridSpan w:val="3"/>
            <w:vAlign w:val="center"/>
          </w:tcPr>
          <w:p w:rsidR="00BA46B6" w:rsidRPr="00CC7D72" w:rsidRDefault="00BA46B6" w:rsidP="00F117B0">
            <w:pPr>
              <w:spacing w:line="260" w:lineRule="exact"/>
              <w:jc w:val="center"/>
              <w:rPr>
                <w:rFonts w:ascii="仿宋" w:eastAsia="仿宋" w:hAnsi="仿宋" w:cs="Times New Roman"/>
              </w:rPr>
            </w:pPr>
            <w:bookmarkStart w:id="15" w:name="sqrsj"/>
            <w:bookmarkEnd w:id="15"/>
          </w:p>
        </w:tc>
      </w:tr>
      <w:tr w:rsidR="00BA46B6" w:rsidRPr="00CC7D72">
        <w:trPr>
          <w:trHeight w:hRule="exact" w:val="465"/>
          <w:jc w:val="center"/>
        </w:trPr>
        <w:tc>
          <w:tcPr>
            <w:tcW w:w="2130" w:type="dxa"/>
            <w:gridSpan w:val="2"/>
            <w:vMerge/>
            <w:tcMar>
              <w:left w:w="0" w:type="dxa"/>
              <w:right w:w="0" w:type="dxa"/>
            </w:tcMar>
            <w:vAlign w:val="center"/>
          </w:tcPr>
          <w:p w:rsidR="00BA46B6" w:rsidRPr="00CC7D72" w:rsidRDefault="00BA46B6" w:rsidP="00F117B0">
            <w:pPr>
              <w:snapToGrid w:val="0"/>
              <w:spacing w:line="260" w:lineRule="exact"/>
              <w:jc w:val="center"/>
              <w:rPr>
                <w:rFonts w:ascii="仿宋" w:eastAsia="仿宋" w:hAnsi="仿宋" w:cs="Times New Roman"/>
              </w:rPr>
            </w:pPr>
          </w:p>
        </w:tc>
        <w:tc>
          <w:tcPr>
            <w:tcW w:w="1534" w:type="dxa"/>
            <w:vAlign w:val="center"/>
          </w:tcPr>
          <w:p w:rsidR="00BA46B6" w:rsidRPr="00CC7D72" w:rsidRDefault="00BA46B6" w:rsidP="00F117B0">
            <w:pPr>
              <w:spacing w:line="260" w:lineRule="exact"/>
              <w:jc w:val="center"/>
              <w:rPr>
                <w:rFonts w:ascii="仿宋" w:eastAsia="仿宋" w:hAnsi="仿宋" w:cs="Times New Roman"/>
              </w:rPr>
            </w:pPr>
            <w:r w:rsidRPr="00CC7D72">
              <w:rPr>
                <w:rFonts w:ascii="仿宋" w:eastAsia="仿宋" w:hAnsi="仿宋" w:cs="仿宋" w:hint="eastAsia"/>
              </w:rPr>
              <w:t>居住地址</w:t>
            </w:r>
          </w:p>
        </w:tc>
        <w:tc>
          <w:tcPr>
            <w:tcW w:w="2880" w:type="dxa"/>
            <w:gridSpan w:val="3"/>
            <w:vAlign w:val="center"/>
          </w:tcPr>
          <w:p w:rsidR="00BA46B6" w:rsidRPr="00CC7D72" w:rsidRDefault="00BA46B6" w:rsidP="00F117B0">
            <w:pPr>
              <w:spacing w:line="260" w:lineRule="exact"/>
              <w:jc w:val="center"/>
              <w:rPr>
                <w:rFonts w:ascii="仿宋" w:eastAsia="仿宋" w:hAnsi="仿宋" w:cs="Times New Roman"/>
              </w:rPr>
            </w:pPr>
            <w:bookmarkStart w:id="16" w:name="sqrjzdz"/>
            <w:bookmarkEnd w:id="16"/>
          </w:p>
        </w:tc>
        <w:tc>
          <w:tcPr>
            <w:tcW w:w="1260" w:type="dxa"/>
            <w:gridSpan w:val="2"/>
            <w:tcMar>
              <w:left w:w="0" w:type="dxa"/>
              <w:right w:w="0" w:type="dxa"/>
            </w:tcMar>
            <w:vAlign w:val="center"/>
          </w:tcPr>
          <w:p w:rsidR="00BA46B6" w:rsidRPr="00CC7D72" w:rsidRDefault="00BA46B6" w:rsidP="00F117B0">
            <w:pPr>
              <w:spacing w:line="260" w:lineRule="exact"/>
              <w:jc w:val="center"/>
              <w:rPr>
                <w:rFonts w:ascii="仿宋" w:eastAsia="仿宋" w:hAnsi="仿宋" w:cs="Times New Roman"/>
              </w:rPr>
            </w:pPr>
            <w:r w:rsidRPr="00CC7D72">
              <w:rPr>
                <w:rFonts w:ascii="仿宋" w:eastAsia="仿宋" w:hAnsi="仿宋" w:cs="仿宋" w:hint="eastAsia"/>
              </w:rPr>
              <w:t>邮箱</w:t>
            </w:r>
          </w:p>
        </w:tc>
        <w:tc>
          <w:tcPr>
            <w:tcW w:w="2070" w:type="dxa"/>
            <w:gridSpan w:val="3"/>
            <w:vAlign w:val="center"/>
          </w:tcPr>
          <w:p w:rsidR="00BA46B6" w:rsidRPr="00CC7D72" w:rsidRDefault="00BA46B6" w:rsidP="00F117B0">
            <w:pPr>
              <w:spacing w:line="260" w:lineRule="exact"/>
              <w:jc w:val="center"/>
              <w:rPr>
                <w:rFonts w:ascii="仿宋" w:eastAsia="仿宋" w:hAnsi="仿宋" w:cs="Times New Roman"/>
              </w:rPr>
            </w:pPr>
            <w:bookmarkStart w:id="17" w:name="sqremail"/>
            <w:bookmarkEnd w:id="17"/>
          </w:p>
        </w:tc>
      </w:tr>
      <w:tr w:rsidR="00BA46B6" w:rsidRPr="00CC7D72">
        <w:trPr>
          <w:trHeight w:hRule="exact" w:val="680"/>
          <w:jc w:val="center"/>
        </w:trPr>
        <w:tc>
          <w:tcPr>
            <w:tcW w:w="2130" w:type="dxa"/>
            <w:gridSpan w:val="2"/>
            <w:tcMar>
              <w:left w:w="0" w:type="dxa"/>
              <w:right w:w="0" w:type="dxa"/>
            </w:tcMar>
            <w:vAlign w:val="center"/>
          </w:tcPr>
          <w:p w:rsidR="00BA46B6" w:rsidRPr="00CC7D72" w:rsidRDefault="00BA46B6" w:rsidP="00F117B0">
            <w:pPr>
              <w:spacing w:line="260" w:lineRule="exact"/>
              <w:jc w:val="center"/>
              <w:rPr>
                <w:rFonts w:ascii="仿宋" w:eastAsia="仿宋" w:hAnsi="仿宋" w:cs="Times New Roman"/>
              </w:rPr>
            </w:pPr>
            <w:r w:rsidRPr="00CC7D72">
              <w:rPr>
                <w:rFonts w:ascii="仿宋" w:eastAsia="仿宋" w:hAnsi="仿宋" w:cs="仿宋" w:hint="eastAsia"/>
              </w:rPr>
              <w:t>单位（企业）名称</w:t>
            </w:r>
          </w:p>
        </w:tc>
        <w:tc>
          <w:tcPr>
            <w:tcW w:w="3334" w:type="dxa"/>
            <w:gridSpan w:val="3"/>
            <w:vAlign w:val="center"/>
          </w:tcPr>
          <w:p w:rsidR="00BA46B6" w:rsidRPr="00CC7D72" w:rsidRDefault="00BA46B6" w:rsidP="00F117B0">
            <w:pPr>
              <w:spacing w:line="260" w:lineRule="exact"/>
              <w:jc w:val="center"/>
              <w:rPr>
                <w:rFonts w:ascii="仿宋" w:eastAsia="仿宋" w:hAnsi="仿宋" w:cs="Times New Roman"/>
              </w:rPr>
            </w:pPr>
            <w:bookmarkStart w:id="18" w:name="workUnit"/>
            <w:bookmarkEnd w:id="18"/>
          </w:p>
        </w:tc>
        <w:tc>
          <w:tcPr>
            <w:tcW w:w="1080" w:type="dxa"/>
            <w:tcMar>
              <w:left w:w="0" w:type="dxa"/>
              <w:right w:w="0" w:type="dxa"/>
            </w:tcMar>
            <w:vAlign w:val="center"/>
          </w:tcPr>
          <w:p w:rsidR="00BA46B6" w:rsidRPr="00CC7D72" w:rsidRDefault="00BA46B6" w:rsidP="00F117B0">
            <w:pPr>
              <w:spacing w:line="260" w:lineRule="exact"/>
              <w:jc w:val="center"/>
              <w:rPr>
                <w:rFonts w:ascii="仿宋" w:eastAsia="仿宋" w:hAnsi="仿宋" w:cs="Times New Roman"/>
              </w:rPr>
            </w:pPr>
            <w:r w:rsidRPr="00CC7D72">
              <w:rPr>
                <w:rFonts w:ascii="仿宋" w:eastAsia="仿宋" w:hAnsi="仿宋" w:cs="仿宋" w:hint="eastAsia"/>
              </w:rPr>
              <w:t>工作岗位</w:t>
            </w:r>
          </w:p>
          <w:p w:rsidR="00BA46B6" w:rsidRPr="00CC7D72" w:rsidRDefault="00BA46B6" w:rsidP="00F117B0">
            <w:pPr>
              <w:spacing w:line="260" w:lineRule="exact"/>
              <w:jc w:val="center"/>
              <w:rPr>
                <w:rFonts w:ascii="仿宋" w:eastAsia="仿宋" w:hAnsi="仿宋" w:cs="仿宋"/>
              </w:rPr>
            </w:pPr>
            <w:r w:rsidRPr="00CC7D72">
              <w:rPr>
                <w:rFonts w:ascii="仿宋" w:eastAsia="仿宋" w:hAnsi="仿宋" w:cs="仿宋"/>
              </w:rPr>
              <w:t>(</w:t>
            </w:r>
            <w:r w:rsidRPr="00CC7D72">
              <w:rPr>
                <w:rFonts w:ascii="仿宋" w:eastAsia="仿宋" w:hAnsi="仿宋" w:cs="仿宋" w:hint="eastAsia"/>
              </w:rPr>
              <w:t>现任职务</w:t>
            </w:r>
            <w:r w:rsidRPr="00CC7D72">
              <w:rPr>
                <w:rFonts w:ascii="仿宋" w:eastAsia="仿宋" w:hAnsi="仿宋" w:cs="仿宋"/>
              </w:rPr>
              <w:t>)</w:t>
            </w:r>
          </w:p>
        </w:tc>
        <w:tc>
          <w:tcPr>
            <w:tcW w:w="3330" w:type="dxa"/>
            <w:gridSpan w:val="5"/>
            <w:vAlign w:val="center"/>
          </w:tcPr>
          <w:p w:rsidR="00BA46B6" w:rsidRPr="00CC7D72" w:rsidRDefault="00BA46B6" w:rsidP="00F117B0">
            <w:pPr>
              <w:spacing w:line="260" w:lineRule="exact"/>
              <w:jc w:val="center"/>
              <w:rPr>
                <w:rFonts w:ascii="仿宋" w:eastAsia="仿宋" w:hAnsi="仿宋" w:cs="仿宋"/>
              </w:rPr>
            </w:pPr>
            <w:bookmarkStart w:id="19" w:name="gzgw"/>
            <w:bookmarkEnd w:id="19"/>
          </w:p>
        </w:tc>
      </w:tr>
      <w:tr w:rsidR="00BA46B6" w:rsidRPr="00CC7D72">
        <w:trPr>
          <w:trHeight w:val="701"/>
          <w:jc w:val="center"/>
        </w:trPr>
        <w:tc>
          <w:tcPr>
            <w:tcW w:w="2130" w:type="dxa"/>
            <w:gridSpan w:val="2"/>
            <w:tcMar>
              <w:left w:w="0" w:type="dxa"/>
              <w:right w:w="0" w:type="dxa"/>
            </w:tcMar>
            <w:vAlign w:val="center"/>
          </w:tcPr>
          <w:p w:rsidR="00BA46B6" w:rsidRPr="00CC7D72" w:rsidRDefault="00BA46B6" w:rsidP="00F117B0">
            <w:pPr>
              <w:spacing w:line="260" w:lineRule="exact"/>
              <w:jc w:val="center"/>
              <w:rPr>
                <w:rFonts w:ascii="仿宋" w:eastAsia="仿宋" w:hAnsi="仿宋" w:cs="Times New Roman"/>
              </w:rPr>
            </w:pPr>
            <w:r w:rsidRPr="00CC7D72">
              <w:rPr>
                <w:rFonts w:ascii="仿宋" w:eastAsia="仿宋" w:hAnsi="仿宋" w:cs="仿宋" w:hint="eastAsia"/>
              </w:rPr>
              <w:t>与现单位聘用（劳动）起止年月</w:t>
            </w:r>
          </w:p>
        </w:tc>
        <w:tc>
          <w:tcPr>
            <w:tcW w:w="3334" w:type="dxa"/>
            <w:gridSpan w:val="3"/>
            <w:vAlign w:val="center"/>
          </w:tcPr>
          <w:p w:rsidR="00BA46B6" w:rsidRPr="00CC7D72" w:rsidRDefault="00BA46B6" w:rsidP="00D21679">
            <w:pPr>
              <w:spacing w:line="260" w:lineRule="exact"/>
              <w:ind w:firstLineChars="200" w:firstLine="420"/>
              <w:rPr>
                <w:rFonts w:ascii="仿宋" w:eastAsia="仿宋" w:hAnsi="仿宋" w:cs="Times New Roman"/>
              </w:rPr>
            </w:pPr>
            <w:bookmarkStart w:id="20" w:name="qdhtsjStart"/>
            <w:bookmarkEnd w:id="20"/>
            <w:r w:rsidRPr="00CC7D72">
              <w:rPr>
                <w:rFonts w:ascii="仿宋" w:eastAsia="仿宋" w:hAnsi="仿宋" w:cs="仿宋" w:hint="eastAsia"/>
              </w:rPr>
              <w:t>年</w:t>
            </w:r>
            <w:r w:rsidRPr="00CC7D72">
              <w:rPr>
                <w:rFonts w:ascii="仿宋" w:eastAsia="仿宋" w:hAnsi="仿宋" w:cs="仿宋"/>
              </w:rPr>
              <w:t xml:space="preserve">  </w:t>
            </w:r>
            <w:r w:rsidRPr="00CC7D72">
              <w:rPr>
                <w:rFonts w:ascii="仿宋" w:eastAsia="仿宋" w:hAnsi="仿宋" w:cs="仿宋" w:hint="eastAsia"/>
              </w:rPr>
              <w:t>月</w:t>
            </w:r>
            <w:r w:rsidRPr="00CC7D72">
              <w:rPr>
                <w:rFonts w:ascii="仿宋" w:eastAsia="仿宋" w:hAnsi="仿宋" w:cs="仿宋"/>
              </w:rPr>
              <w:t xml:space="preserve">  </w:t>
            </w:r>
            <w:r w:rsidRPr="00CC7D72">
              <w:rPr>
                <w:rFonts w:ascii="仿宋" w:eastAsia="仿宋" w:hAnsi="仿宋" w:cs="仿宋" w:hint="eastAsia"/>
              </w:rPr>
              <w:t>日至</w:t>
            </w:r>
            <w:r w:rsidRPr="00CC7D72">
              <w:rPr>
                <w:rFonts w:ascii="仿宋" w:eastAsia="仿宋" w:hAnsi="仿宋" w:cs="仿宋"/>
              </w:rPr>
              <w:t xml:space="preserve">   </w:t>
            </w:r>
            <w:r w:rsidRPr="00CC7D72">
              <w:rPr>
                <w:rFonts w:ascii="仿宋" w:eastAsia="仿宋" w:hAnsi="仿宋" w:cs="仿宋" w:hint="eastAsia"/>
              </w:rPr>
              <w:t>年</w:t>
            </w:r>
            <w:r w:rsidRPr="00CC7D72">
              <w:rPr>
                <w:rFonts w:ascii="仿宋" w:eastAsia="仿宋" w:hAnsi="仿宋" w:cs="仿宋"/>
              </w:rPr>
              <w:t xml:space="preserve">  </w:t>
            </w:r>
            <w:r w:rsidRPr="00CC7D72">
              <w:rPr>
                <w:rFonts w:ascii="仿宋" w:eastAsia="仿宋" w:hAnsi="仿宋" w:cs="仿宋" w:hint="eastAsia"/>
              </w:rPr>
              <w:t>月</w:t>
            </w:r>
            <w:r w:rsidRPr="00CC7D72">
              <w:rPr>
                <w:rFonts w:ascii="仿宋" w:eastAsia="仿宋" w:hAnsi="仿宋" w:cs="仿宋"/>
              </w:rPr>
              <w:t xml:space="preserve">  </w:t>
            </w:r>
            <w:r w:rsidRPr="00CC7D72">
              <w:rPr>
                <w:rFonts w:ascii="仿宋" w:eastAsia="仿宋" w:hAnsi="仿宋" w:cs="仿宋" w:hint="eastAsia"/>
              </w:rPr>
              <w:t>日</w:t>
            </w:r>
          </w:p>
        </w:tc>
        <w:tc>
          <w:tcPr>
            <w:tcW w:w="1080" w:type="dxa"/>
            <w:tcMar>
              <w:left w:w="0" w:type="dxa"/>
              <w:right w:w="0" w:type="dxa"/>
            </w:tcMar>
            <w:vAlign w:val="center"/>
          </w:tcPr>
          <w:p w:rsidR="00BA46B6" w:rsidRPr="00CC7D72" w:rsidRDefault="00BA46B6" w:rsidP="00F117B0">
            <w:pPr>
              <w:spacing w:line="260" w:lineRule="exact"/>
              <w:jc w:val="center"/>
              <w:rPr>
                <w:rFonts w:ascii="仿宋" w:eastAsia="仿宋" w:hAnsi="仿宋" w:cs="Times New Roman"/>
              </w:rPr>
            </w:pPr>
            <w:r w:rsidRPr="00CC7D72">
              <w:rPr>
                <w:rFonts w:ascii="仿宋" w:eastAsia="仿宋" w:hAnsi="仿宋" w:cs="仿宋" w:hint="eastAsia"/>
              </w:rPr>
              <w:t>参保日期</w:t>
            </w:r>
          </w:p>
        </w:tc>
        <w:tc>
          <w:tcPr>
            <w:tcW w:w="1260" w:type="dxa"/>
            <w:gridSpan w:val="2"/>
            <w:vAlign w:val="center"/>
          </w:tcPr>
          <w:p w:rsidR="00BA46B6" w:rsidRPr="00CC7D72" w:rsidRDefault="00BA46B6" w:rsidP="00F117B0">
            <w:pPr>
              <w:snapToGrid w:val="0"/>
              <w:spacing w:line="260" w:lineRule="exact"/>
              <w:jc w:val="center"/>
              <w:rPr>
                <w:rFonts w:ascii="仿宋" w:eastAsia="仿宋" w:hAnsi="仿宋" w:cs="Times New Roman"/>
              </w:rPr>
            </w:pPr>
            <w:bookmarkStart w:id="21" w:name="htnx"/>
            <w:bookmarkEnd w:id="21"/>
          </w:p>
        </w:tc>
        <w:tc>
          <w:tcPr>
            <w:tcW w:w="987" w:type="dxa"/>
            <w:gridSpan w:val="2"/>
            <w:vAlign w:val="center"/>
          </w:tcPr>
          <w:p w:rsidR="00BA46B6" w:rsidRPr="00CC7D72" w:rsidRDefault="00BA46B6" w:rsidP="00F117B0">
            <w:pPr>
              <w:spacing w:line="260" w:lineRule="exact"/>
              <w:jc w:val="center"/>
              <w:rPr>
                <w:rFonts w:ascii="仿宋" w:eastAsia="仿宋" w:hAnsi="仿宋" w:cs="Times New Roman"/>
              </w:rPr>
            </w:pPr>
            <w:r w:rsidRPr="00CC7D72">
              <w:rPr>
                <w:rFonts w:ascii="仿宋" w:eastAsia="仿宋" w:hAnsi="仿宋" w:cs="仿宋" w:hint="eastAsia"/>
              </w:rPr>
              <w:t>已缴社保时间</w:t>
            </w:r>
          </w:p>
        </w:tc>
        <w:tc>
          <w:tcPr>
            <w:tcW w:w="1083" w:type="dxa"/>
            <w:vAlign w:val="center"/>
          </w:tcPr>
          <w:p w:rsidR="00BA46B6" w:rsidRPr="00CC7D72" w:rsidRDefault="00BA46B6">
            <w:pPr>
              <w:jc w:val="center"/>
              <w:rPr>
                <w:rFonts w:ascii="仿宋" w:eastAsia="仿宋" w:hAnsi="仿宋" w:cs="Times New Roman"/>
              </w:rPr>
            </w:pPr>
            <w:bookmarkStart w:id="22" w:name="scbdwcbsj"/>
            <w:bookmarkEnd w:id="22"/>
          </w:p>
        </w:tc>
      </w:tr>
      <w:tr w:rsidR="00BA46B6" w:rsidRPr="00CC7D72">
        <w:trPr>
          <w:trHeight w:val="781"/>
          <w:jc w:val="center"/>
        </w:trPr>
        <w:tc>
          <w:tcPr>
            <w:tcW w:w="2130" w:type="dxa"/>
            <w:gridSpan w:val="2"/>
            <w:tcMar>
              <w:left w:w="0" w:type="dxa"/>
              <w:right w:w="0" w:type="dxa"/>
            </w:tcMar>
            <w:vAlign w:val="center"/>
          </w:tcPr>
          <w:p w:rsidR="00BA46B6" w:rsidRPr="00CC7D72" w:rsidRDefault="00BA46B6" w:rsidP="00F117B0">
            <w:pPr>
              <w:spacing w:line="260" w:lineRule="exact"/>
              <w:jc w:val="center"/>
              <w:rPr>
                <w:rFonts w:ascii="仿宋" w:eastAsia="仿宋" w:hAnsi="仿宋" w:cs="Times New Roman"/>
              </w:rPr>
            </w:pPr>
            <w:r w:rsidRPr="00CC7D72">
              <w:rPr>
                <w:rFonts w:ascii="仿宋" w:eastAsia="仿宋" w:hAnsi="仿宋" w:cs="仿宋" w:hint="eastAsia"/>
              </w:rPr>
              <w:t>申请扶持类别</w:t>
            </w:r>
          </w:p>
          <w:p w:rsidR="00BA46B6" w:rsidRPr="00CC7D72" w:rsidRDefault="00BA46B6" w:rsidP="00F117B0">
            <w:pPr>
              <w:spacing w:line="260" w:lineRule="exact"/>
              <w:jc w:val="center"/>
              <w:rPr>
                <w:rFonts w:ascii="仿宋" w:eastAsia="仿宋" w:hAnsi="仿宋" w:cs="Times New Roman"/>
              </w:rPr>
            </w:pPr>
            <w:r w:rsidRPr="00CC7D72">
              <w:rPr>
                <w:rFonts w:ascii="仿宋" w:eastAsia="仿宋" w:hAnsi="仿宋" w:cs="仿宋" w:hint="eastAsia"/>
              </w:rPr>
              <w:t>（在“□”中打钩）</w:t>
            </w:r>
          </w:p>
        </w:tc>
        <w:tc>
          <w:tcPr>
            <w:tcW w:w="7744" w:type="dxa"/>
            <w:gridSpan w:val="9"/>
            <w:tcMar>
              <w:left w:w="0" w:type="dxa"/>
              <w:right w:w="0" w:type="dxa"/>
            </w:tcMar>
            <w:vAlign w:val="center"/>
          </w:tcPr>
          <w:p w:rsidR="00D82059" w:rsidRDefault="00D82059" w:rsidP="00F117B0">
            <w:pPr>
              <w:spacing w:line="260" w:lineRule="exact"/>
              <w:ind w:left="45"/>
              <w:rPr>
                <w:rFonts w:ascii="仿宋" w:eastAsia="仿宋" w:hAnsi="仿宋" w:cs="仿宋"/>
              </w:rPr>
            </w:pPr>
            <w:bookmarkStart w:id="23" w:name="fclb_suoshi"/>
            <w:r>
              <w:rPr>
                <w:rFonts w:ascii="仿宋" w:eastAsia="仿宋" w:hAnsi="仿宋" w:cs="仿宋" w:hint="eastAsia"/>
              </w:rPr>
              <w:t>全日制本科</w:t>
            </w:r>
            <w:r w:rsidRPr="00CC7D72">
              <w:rPr>
                <w:rFonts w:ascii="仿宋" w:eastAsia="仿宋" w:hAnsi="仿宋" w:cs="仿宋" w:hint="eastAsia"/>
              </w:rPr>
              <w:t>□</w:t>
            </w:r>
            <w:r>
              <w:rPr>
                <w:rFonts w:ascii="仿宋" w:eastAsia="仿宋" w:hAnsi="仿宋" w:cs="仿宋" w:hint="eastAsia"/>
              </w:rPr>
              <w:t xml:space="preserve">    初级职称</w:t>
            </w:r>
            <w:r w:rsidRPr="00CC7D72">
              <w:rPr>
                <w:rFonts w:ascii="仿宋" w:eastAsia="仿宋" w:hAnsi="仿宋" w:cs="仿宋" w:hint="eastAsia"/>
              </w:rPr>
              <w:t>□</w:t>
            </w:r>
            <w:r>
              <w:rPr>
                <w:rFonts w:ascii="仿宋" w:eastAsia="仿宋" w:hAnsi="仿宋" w:cs="仿宋" w:hint="eastAsia"/>
              </w:rPr>
              <w:t xml:space="preserve">   中级职称</w:t>
            </w:r>
            <w:r w:rsidRPr="00CC7D72">
              <w:rPr>
                <w:rFonts w:ascii="仿宋" w:eastAsia="仿宋" w:hAnsi="仿宋" w:cs="仿宋" w:hint="eastAsia"/>
              </w:rPr>
              <w:t>□</w:t>
            </w:r>
            <w:r>
              <w:rPr>
                <w:rFonts w:ascii="仿宋" w:eastAsia="仿宋" w:hAnsi="仿宋" w:cs="仿宋" w:hint="eastAsia"/>
              </w:rPr>
              <w:t xml:space="preserve"> </w:t>
            </w:r>
          </w:p>
          <w:p w:rsidR="00BA46B6" w:rsidRPr="00CC7D72" w:rsidRDefault="00D82059" w:rsidP="00F117B0">
            <w:pPr>
              <w:spacing w:line="260" w:lineRule="exact"/>
              <w:ind w:left="45"/>
              <w:rPr>
                <w:rFonts w:ascii="仿宋" w:eastAsia="仿宋" w:hAnsi="仿宋" w:cs="Times New Roman"/>
              </w:rPr>
            </w:pPr>
            <w:r>
              <w:rPr>
                <w:rFonts w:ascii="仿宋" w:eastAsia="仿宋" w:hAnsi="仿宋" w:cs="仿宋" w:hint="eastAsia"/>
              </w:rPr>
              <w:t>副高级职称</w:t>
            </w:r>
            <w:r w:rsidR="00BA46B6" w:rsidRPr="00CC7D72">
              <w:rPr>
                <w:rFonts w:ascii="仿宋" w:eastAsia="仿宋" w:hAnsi="仿宋" w:cs="仿宋" w:hint="eastAsia"/>
              </w:rPr>
              <w:t>□</w:t>
            </w:r>
            <w:bookmarkEnd w:id="23"/>
            <w:r>
              <w:rPr>
                <w:rFonts w:ascii="仿宋" w:eastAsia="仿宋" w:hAnsi="仿宋" w:cs="仿宋" w:hint="eastAsia"/>
              </w:rPr>
              <w:t xml:space="preserve">    </w:t>
            </w:r>
            <w:r w:rsidR="00BA46B6" w:rsidRPr="00CC7D72">
              <w:rPr>
                <w:rFonts w:ascii="仿宋" w:eastAsia="仿宋" w:hAnsi="仿宋" w:cs="仿宋" w:hint="eastAsia"/>
              </w:rPr>
              <w:t>硕士</w:t>
            </w:r>
            <w:bookmarkStart w:id="24" w:name="fclb_boshi"/>
            <w:r w:rsidR="00BA46B6" w:rsidRPr="00CC7D72">
              <w:rPr>
                <w:rFonts w:ascii="仿宋" w:eastAsia="仿宋" w:hAnsi="仿宋" w:cs="仿宋" w:hint="eastAsia"/>
              </w:rPr>
              <w:t>□</w:t>
            </w:r>
            <w:bookmarkEnd w:id="24"/>
            <w:r>
              <w:rPr>
                <w:rFonts w:ascii="仿宋" w:eastAsia="仿宋" w:hAnsi="仿宋" w:cs="仿宋" w:hint="eastAsia"/>
              </w:rPr>
              <w:t xml:space="preserve">       </w:t>
            </w:r>
            <w:r w:rsidR="00BA46B6" w:rsidRPr="00CC7D72">
              <w:rPr>
                <w:rFonts w:ascii="仿宋" w:eastAsia="仿宋" w:hAnsi="仿宋" w:cs="仿宋" w:hint="eastAsia"/>
              </w:rPr>
              <w:t>博士□</w:t>
            </w:r>
            <w:r w:rsidR="00BA46B6">
              <w:rPr>
                <w:rFonts w:ascii="仿宋" w:eastAsia="仿宋" w:hAnsi="仿宋" w:cs="仿宋"/>
              </w:rPr>
              <w:t xml:space="preserve"> </w:t>
            </w:r>
            <w:r>
              <w:rPr>
                <w:rFonts w:ascii="仿宋" w:eastAsia="仿宋" w:hAnsi="仿宋" w:cs="仿宋" w:hint="eastAsia"/>
              </w:rPr>
              <w:t xml:space="preserve">    </w:t>
            </w:r>
            <w:r w:rsidR="00BA46B6">
              <w:rPr>
                <w:rFonts w:ascii="仿宋" w:eastAsia="仿宋" w:hAnsi="仿宋" w:cs="仿宋"/>
              </w:rPr>
              <w:t xml:space="preserve"> </w:t>
            </w:r>
            <w:r w:rsidR="00BA46B6">
              <w:rPr>
                <w:rFonts w:ascii="仿宋" w:eastAsia="仿宋" w:hAnsi="仿宋" w:cs="仿宋" w:hint="eastAsia"/>
              </w:rPr>
              <w:t>正高级专业技术人才</w:t>
            </w:r>
            <w:r w:rsidRPr="00CC7D72">
              <w:rPr>
                <w:rFonts w:ascii="仿宋" w:eastAsia="仿宋" w:hAnsi="仿宋" w:cs="仿宋" w:hint="eastAsia"/>
              </w:rPr>
              <w:t>□</w:t>
            </w:r>
          </w:p>
        </w:tc>
      </w:tr>
      <w:tr w:rsidR="00BA46B6" w:rsidRPr="00CC7D72">
        <w:trPr>
          <w:trHeight w:hRule="exact" w:val="593"/>
          <w:jc w:val="center"/>
        </w:trPr>
        <w:tc>
          <w:tcPr>
            <w:tcW w:w="2130" w:type="dxa"/>
            <w:gridSpan w:val="2"/>
            <w:tcMar>
              <w:left w:w="0" w:type="dxa"/>
              <w:right w:w="0" w:type="dxa"/>
            </w:tcMar>
            <w:vAlign w:val="center"/>
          </w:tcPr>
          <w:p w:rsidR="00BA46B6" w:rsidRPr="00CC7D72" w:rsidRDefault="00BA46B6" w:rsidP="00F117B0">
            <w:pPr>
              <w:spacing w:line="260" w:lineRule="exact"/>
              <w:jc w:val="center"/>
              <w:rPr>
                <w:rFonts w:ascii="仿宋" w:eastAsia="仿宋" w:hAnsi="仿宋" w:cs="Times New Roman"/>
              </w:rPr>
            </w:pPr>
            <w:r w:rsidRPr="00CC7D72">
              <w:rPr>
                <w:rFonts w:ascii="仿宋" w:eastAsia="仿宋" w:hAnsi="仿宋" w:cs="仿宋" w:hint="eastAsia"/>
              </w:rPr>
              <w:t>银行帐号</w:t>
            </w:r>
          </w:p>
        </w:tc>
        <w:tc>
          <w:tcPr>
            <w:tcW w:w="3334" w:type="dxa"/>
            <w:gridSpan w:val="3"/>
            <w:tcMar>
              <w:left w:w="0" w:type="dxa"/>
              <w:right w:w="0" w:type="dxa"/>
            </w:tcMar>
            <w:vAlign w:val="center"/>
          </w:tcPr>
          <w:p w:rsidR="00BA46B6" w:rsidRPr="00CC7D72" w:rsidRDefault="00BA46B6" w:rsidP="00F117B0">
            <w:pPr>
              <w:spacing w:line="260" w:lineRule="exact"/>
              <w:jc w:val="center"/>
              <w:rPr>
                <w:rFonts w:ascii="仿宋" w:eastAsia="仿宋" w:hAnsi="仿宋" w:cs="Times New Roman"/>
              </w:rPr>
            </w:pPr>
            <w:bookmarkStart w:id="25" w:name="kfyhzh"/>
            <w:bookmarkEnd w:id="25"/>
          </w:p>
        </w:tc>
        <w:tc>
          <w:tcPr>
            <w:tcW w:w="1620" w:type="dxa"/>
            <w:gridSpan w:val="2"/>
            <w:tcMar>
              <w:left w:w="0" w:type="dxa"/>
              <w:right w:w="0" w:type="dxa"/>
            </w:tcMar>
            <w:vAlign w:val="center"/>
          </w:tcPr>
          <w:p w:rsidR="00BA46B6" w:rsidRPr="00CC7D72" w:rsidRDefault="00BA46B6" w:rsidP="00F117B0">
            <w:pPr>
              <w:spacing w:line="260" w:lineRule="exact"/>
              <w:jc w:val="center"/>
              <w:rPr>
                <w:rFonts w:ascii="仿宋" w:eastAsia="仿宋" w:hAnsi="仿宋" w:cs="Times New Roman"/>
              </w:rPr>
            </w:pPr>
            <w:r w:rsidRPr="00CC7D72">
              <w:rPr>
                <w:rFonts w:ascii="仿宋" w:eastAsia="仿宋" w:hAnsi="仿宋" w:cs="仿宋" w:hint="eastAsia"/>
              </w:rPr>
              <w:t>开户银行名称</w:t>
            </w:r>
          </w:p>
        </w:tc>
        <w:tc>
          <w:tcPr>
            <w:tcW w:w="2790" w:type="dxa"/>
            <w:gridSpan w:val="4"/>
            <w:tcMar>
              <w:left w:w="0" w:type="dxa"/>
              <w:right w:w="0" w:type="dxa"/>
            </w:tcMar>
            <w:vAlign w:val="center"/>
          </w:tcPr>
          <w:p w:rsidR="00BA46B6" w:rsidRPr="00CC7D72" w:rsidRDefault="00BA46B6">
            <w:pPr>
              <w:jc w:val="center"/>
              <w:rPr>
                <w:rFonts w:ascii="仿宋" w:eastAsia="仿宋" w:hAnsi="仿宋" w:cs="Times New Roman"/>
              </w:rPr>
            </w:pPr>
            <w:bookmarkStart w:id="26" w:name="kfyhmc"/>
            <w:bookmarkEnd w:id="26"/>
          </w:p>
        </w:tc>
      </w:tr>
      <w:tr w:rsidR="00BA46B6" w:rsidRPr="00CC7D72">
        <w:trPr>
          <w:trHeight w:val="1228"/>
          <w:jc w:val="center"/>
        </w:trPr>
        <w:tc>
          <w:tcPr>
            <w:tcW w:w="9874" w:type="dxa"/>
            <w:gridSpan w:val="11"/>
            <w:tcMar>
              <w:left w:w="0" w:type="dxa"/>
              <w:right w:w="0" w:type="dxa"/>
            </w:tcMar>
            <w:vAlign w:val="center"/>
          </w:tcPr>
          <w:p w:rsidR="00BA46B6" w:rsidRPr="00CC7D72" w:rsidRDefault="00BA46B6" w:rsidP="00D21679">
            <w:pPr>
              <w:spacing w:line="240" w:lineRule="atLeast"/>
              <w:ind w:leftChars="30" w:left="63"/>
              <w:jc w:val="left"/>
              <w:rPr>
                <w:rFonts w:ascii="仿宋" w:eastAsia="仿宋" w:hAnsi="仿宋" w:cs="Times New Roman"/>
                <w:color w:val="000000"/>
              </w:rPr>
            </w:pPr>
            <w:r w:rsidRPr="00CC7D72">
              <w:rPr>
                <w:rFonts w:ascii="仿宋" w:eastAsia="仿宋" w:hAnsi="仿宋" w:cs="仿宋" w:hint="eastAsia"/>
                <w:color w:val="000000"/>
              </w:rPr>
              <w:t>本人声明，此申请表中本人所提供的信息内容以及相关证明文件均完整、真实有效，如有不实本人愿意承担一切相关法律责任。</w:t>
            </w:r>
          </w:p>
          <w:p w:rsidR="00BA46B6" w:rsidRPr="00CC7D72" w:rsidRDefault="00BA46B6" w:rsidP="00D21679">
            <w:pPr>
              <w:spacing w:line="240" w:lineRule="atLeast"/>
              <w:ind w:leftChars="30" w:left="63"/>
              <w:rPr>
                <w:rFonts w:ascii="仿宋" w:eastAsia="仿宋" w:hAnsi="仿宋" w:cs="Times New Roman"/>
              </w:rPr>
            </w:pPr>
            <w:r w:rsidRPr="00CC7D72">
              <w:rPr>
                <w:rFonts w:ascii="仿宋" w:eastAsia="仿宋" w:hAnsi="仿宋" w:cs="仿宋" w:hint="eastAsia"/>
                <w:color w:val="000000"/>
              </w:rPr>
              <w:t>申请人（签字）：</w:t>
            </w:r>
            <w:r w:rsidRPr="00CC7D72">
              <w:rPr>
                <w:rFonts w:ascii="仿宋" w:eastAsia="仿宋" w:hAnsi="仿宋" w:cs="仿宋"/>
                <w:color w:val="000000"/>
              </w:rPr>
              <w:t xml:space="preserve">                                                      </w:t>
            </w:r>
            <w:r w:rsidRPr="00CC7D72">
              <w:rPr>
                <w:rFonts w:ascii="仿宋" w:eastAsia="仿宋" w:hAnsi="仿宋" w:cs="仿宋" w:hint="eastAsia"/>
              </w:rPr>
              <w:t>年</w:t>
            </w:r>
            <w:r w:rsidRPr="00CC7D72">
              <w:rPr>
                <w:rFonts w:ascii="仿宋" w:eastAsia="仿宋" w:hAnsi="仿宋" w:cs="仿宋"/>
              </w:rPr>
              <w:t xml:space="preserve">      </w:t>
            </w:r>
            <w:r w:rsidRPr="00CC7D72">
              <w:rPr>
                <w:rFonts w:ascii="仿宋" w:eastAsia="仿宋" w:hAnsi="仿宋" w:cs="仿宋" w:hint="eastAsia"/>
              </w:rPr>
              <w:t>月</w:t>
            </w:r>
            <w:r w:rsidRPr="00CC7D72">
              <w:rPr>
                <w:rFonts w:ascii="仿宋" w:eastAsia="仿宋" w:hAnsi="仿宋" w:cs="仿宋"/>
              </w:rPr>
              <w:t xml:space="preserve">      </w:t>
            </w:r>
            <w:r w:rsidRPr="00CC7D72">
              <w:rPr>
                <w:rFonts w:ascii="仿宋" w:eastAsia="仿宋" w:hAnsi="仿宋" w:cs="仿宋" w:hint="eastAsia"/>
              </w:rPr>
              <w:t>日</w:t>
            </w:r>
          </w:p>
        </w:tc>
      </w:tr>
      <w:tr w:rsidR="00BA46B6" w:rsidRPr="00CC7D72">
        <w:trPr>
          <w:trHeight w:val="2040"/>
          <w:jc w:val="center"/>
        </w:trPr>
        <w:tc>
          <w:tcPr>
            <w:tcW w:w="1504" w:type="dxa"/>
            <w:tcMar>
              <w:left w:w="0" w:type="dxa"/>
              <w:right w:w="0" w:type="dxa"/>
            </w:tcMar>
            <w:vAlign w:val="center"/>
          </w:tcPr>
          <w:p w:rsidR="00BA46B6" w:rsidRPr="00CC7D72" w:rsidRDefault="00BA46B6">
            <w:pPr>
              <w:jc w:val="center"/>
              <w:rPr>
                <w:rFonts w:ascii="仿宋" w:eastAsia="仿宋" w:hAnsi="仿宋" w:cs="Times New Roman"/>
              </w:rPr>
            </w:pPr>
            <w:r w:rsidRPr="00CC7D72">
              <w:rPr>
                <w:rFonts w:ascii="仿宋" w:eastAsia="仿宋" w:hAnsi="仿宋" w:cs="仿宋" w:hint="eastAsia"/>
              </w:rPr>
              <w:t>资料收取</w:t>
            </w:r>
          </w:p>
        </w:tc>
        <w:tc>
          <w:tcPr>
            <w:tcW w:w="8370" w:type="dxa"/>
            <w:gridSpan w:val="10"/>
            <w:tcMar>
              <w:left w:w="0" w:type="dxa"/>
              <w:right w:w="0" w:type="dxa"/>
            </w:tcMar>
            <w:vAlign w:val="center"/>
          </w:tcPr>
          <w:p w:rsidR="00BA46B6" w:rsidRPr="00CC7D72" w:rsidRDefault="00BA46B6" w:rsidP="00D21679">
            <w:pPr>
              <w:ind w:rightChars="42" w:right="88"/>
              <w:rPr>
                <w:rFonts w:ascii="仿宋" w:eastAsia="仿宋" w:hAnsi="仿宋" w:cs="Times New Roman"/>
              </w:rPr>
            </w:pPr>
            <w:r w:rsidRPr="00CC7D72">
              <w:rPr>
                <w:rFonts w:ascii="仿宋" w:eastAsia="仿宋" w:hAnsi="仿宋" w:cs="仿宋" w:hint="eastAsia"/>
              </w:rPr>
              <w:t>已收到申请人以下证明材料并与原件核对无误：</w:t>
            </w:r>
          </w:p>
          <w:p w:rsidR="00BA46B6" w:rsidRPr="00CC7D72" w:rsidRDefault="00BA46B6" w:rsidP="00D21679">
            <w:pPr>
              <w:ind w:leftChars="50" w:left="105" w:rightChars="42" w:right="88"/>
              <w:rPr>
                <w:rFonts w:ascii="仿宋" w:eastAsia="仿宋" w:hAnsi="仿宋" w:cs="Times New Roman"/>
              </w:rPr>
            </w:pPr>
            <w:r w:rsidRPr="00CC7D72">
              <w:rPr>
                <w:rFonts w:ascii="仿宋" w:eastAsia="仿宋" w:hAnsi="仿宋" w:cs="仿宋" w:hint="eastAsia"/>
              </w:rPr>
              <w:t>□身份证（通行证或护照）</w:t>
            </w:r>
            <w:r>
              <w:rPr>
                <w:rFonts w:ascii="仿宋" w:eastAsia="仿宋" w:hAnsi="仿宋" w:cs="仿宋"/>
              </w:rPr>
              <w:t xml:space="preserve">  </w:t>
            </w:r>
            <w:r w:rsidRPr="00CC7D72">
              <w:rPr>
                <w:rFonts w:ascii="仿宋" w:eastAsia="仿宋" w:hAnsi="仿宋" w:cs="仿宋"/>
              </w:rPr>
              <w:t xml:space="preserve"> </w:t>
            </w:r>
            <w:r w:rsidRPr="00CC7D72">
              <w:rPr>
                <w:rFonts w:ascii="仿宋" w:eastAsia="仿宋" w:hAnsi="仿宋" w:cs="仿宋" w:hint="eastAsia"/>
              </w:rPr>
              <w:t>□人事</w:t>
            </w:r>
            <w:r>
              <w:rPr>
                <w:rFonts w:ascii="仿宋" w:eastAsia="仿宋" w:hAnsi="仿宋" w:cs="仿宋" w:hint="eastAsia"/>
              </w:rPr>
              <w:t>服务协议书</w:t>
            </w:r>
            <w:r w:rsidRPr="00CC7D72">
              <w:rPr>
                <w:rFonts w:ascii="仿宋" w:eastAsia="仿宋" w:hAnsi="仿宋" w:cs="仿宋" w:hint="eastAsia"/>
              </w:rPr>
              <w:t>或《外国人</w:t>
            </w:r>
            <w:r w:rsidR="00D82059">
              <w:rPr>
                <w:rFonts w:ascii="仿宋" w:eastAsia="仿宋" w:hAnsi="仿宋" w:cs="仿宋" w:hint="eastAsia"/>
              </w:rPr>
              <w:t>工作许可</w:t>
            </w:r>
            <w:r w:rsidRPr="00CC7D72">
              <w:rPr>
                <w:rFonts w:ascii="仿宋" w:eastAsia="仿宋" w:hAnsi="仿宋" w:cs="仿宋" w:hint="eastAsia"/>
              </w:rPr>
              <w:t>证》</w:t>
            </w:r>
            <w:r w:rsidRPr="00CC7D72">
              <w:rPr>
                <w:rFonts w:ascii="仿宋" w:eastAsia="仿宋" w:hAnsi="仿宋" w:cs="仿宋"/>
              </w:rPr>
              <w:t xml:space="preserve">  </w:t>
            </w:r>
            <w:r w:rsidRPr="00CC7D72">
              <w:rPr>
                <w:rFonts w:ascii="仿宋" w:eastAsia="仿宋" w:hAnsi="仿宋" w:cs="仿宋" w:hint="eastAsia"/>
              </w:rPr>
              <w:t>□学历、学位证书（港澳台地区及国外院校需提供国家教育部留学服务中心出具的国（境）外学历认证书）</w:t>
            </w:r>
            <w:r w:rsidRPr="00CC7D72">
              <w:rPr>
                <w:rFonts w:ascii="仿宋" w:eastAsia="仿宋" w:hAnsi="仿宋" w:cs="仿宋"/>
              </w:rPr>
              <w:t xml:space="preserve">    </w:t>
            </w:r>
            <w:r w:rsidRPr="00CC7D72">
              <w:rPr>
                <w:rFonts w:ascii="仿宋" w:eastAsia="仿宋" w:hAnsi="仿宋" w:cs="仿宋" w:hint="eastAsia"/>
              </w:rPr>
              <w:t>□劳动合同（就业提供）</w:t>
            </w:r>
            <w:r>
              <w:rPr>
                <w:rFonts w:ascii="仿宋" w:eastAsia="仿宋" w:hAnsi="仿宋" w:cs="仿宋"/>
              </w:rPr>
              <w:t xml:space="preserve"> </w:t>
            </w:r>
            <w:r w:rsidRPr="00CC7D72">
              <w:rPr>
                <w:rFonts w:ascii="仿宋" w:eastAsia="仿宋" w:hAnsi="仿宋" w:cs="仿宋"/>
              </w:rPr>
              <w:t xml:space="preserve"> </w:t>
            </w:r>
            <w:r w:rsidRPr="00CC7D72">
              <w:rPr>
                <w:rFonts w:ascii="仿宋" w:eastAsia="仿宋" w:hAnsi="仿宋" w:cs="仿宋" w:hint="eastAsia"/>
              </w:rPr>
              <w:t>□企业工商营业执照或组织机构代码证（创业提供）</w:t>
            </w:r>
          </w:p>
          <w:p w:rsidR="00BA46B6" w:rsidRDefault="00BA46B6" w:rsidP="00D21679">
            <w:pPr>
              <w:ind w:firstLineChars="50" w:firstLine="105"/>
              <w:rPr>
                <w:rFonts w:ascii="仿宋" w:eastAsia="仿宋" w:hAnsi="仿宋" w:cs="Times New Roman"/>
              </w:rPr>
            </w:pPr>
            <w:r w:rsidRPr="00CC7D72">
              <w:rPr>
                <w:rFonts w:ascii="仿宋" w:eastAsia="仿宋" w:hAnsi="仿宋" w:cs="仿宋" w:hint="eastAsia"/>
              </w:rPr>
              <w:t>□参保人险种缴费明细表</w:t>
            </w:r>
            <w:r w:rsidRPr="00CC7D72">
              <w:rPr>
                <w:rFonts w:ascii="仿宋" w:eastAsia="仿宋" w:hAnsi="仿宋" w:cs="仿宋"/>
              </w:rPr>
              <w:t xml:space="preserve">     </w:t>
            </w:r>
            <w:r w:rsidRPr="00CC7D72">
              <w:rPr>
                <w:rFonts w:ascii="仿宋" w:eastAsia="仿宋" w:hAnsi="仿宋" w:cs="仿宋" w:hint="eastAsia"/>
              </w:rPr>
              <w:t>□银行卡复印件</w:t>
            </w:r>
          </w:p>
          <w:p w:rsidR="00BA46B6" w:rsidRPr="00CC7D72" w:rsidRDefault="00BA46B6" w:rsidP="00D21679">
            <w:pPr>
              <w:ind w:firstLineChars="200" w:firstLine="420"/>
              <w:rPr>
                <w:rFonts w:ascii="仿宋" w:eastAsia="仿宋" w:hAnsi="仿宋" w:cs="Times New Roman"/>
              </w:rPr>
            </w:pPr>
            <w:r>
              <w:rPr>
                <w:rFonts w:ascii="仿宋" w:eastAsia="仿宋" w:hAnsi="仿宋" w:cs="仿宋" w:hint="eastAsia"/>
              </w:rPr>
              <w:t>收件</w:t>
            </w:r>
            <w:r w:rsidRPr="00CC7D72">
              <w:rPr>
                <w:rFonts w:ascii="仿宋" w:eastAsia="仿宋" w:hAnsi="仿宋" w:cs="仿宋" w:hint="eastAsia"/>
              </w:rPr>
              <w:t>人：</w:t>
            </w:r>
            <w:r w:rsidRPr="00CC7D72">
              <w:rPr>
                <w:rFonts w:ascii="仿宋" w:eastAsia="仿宋" w:hAnsi="仿宋" w:cs="仿宋"/>
              </w:rPr>
              <w:t xml:space="preserve">                                       </w:t>
            </w:r>
            <w:r>
              <w:rPr>
                <w:rFonts w:ascii="仿宋" w:eastAsia="仿宋" w:hAnsi="仿宋" w:cs="仿宋" w:hint="eastAsia"/>
              </w:rPr>
              <w:t>收件</w:t>
            </w:r>
            <w:r w:rsidRPr="00CC7D72">
              <w:rPr>
                <w:rFonts w:ascii="仿宋" w:eastAsia="仿宋" w:hAnsi="仿宋" w:cs="仿宋" w:hint="eastAsia"/>
              </w:rPr>
              <w:t>时间：</w:t>
            </w:r>
            <w:r w:rsidRPr="00CC7D72">
              <w:rPr>
                <w:rFonts w:ascii="仿宋" w:eastAsia="仿宋" w:hAnsi="仿宋" w:cs="仿宋"/>
              </w:rPr>
              <w:t xml:space="preserve">   </w:t>
            </w:r>
            <w:r w:rsidRPr="00CC7D72">
              <w:rPr>
                <w:rFonts w:ascii="仿宋" w:eastAsia="仿宋" w:hAnsi="仿宋" w:cs="仿宋" w:hint="eastAsia"/>
              </w:rPr>
              <w:t>年</w:t>
            </w:r>
            <w:r w:rsidRPr="00CC7D72">
              <w:rPr>
                <w:rFonts w:ascii="仿宋" w:eastAsia="仿宋" w:hAnsi="仿宋" w:cs="仿宋"/>
              </w:rPr>
              <w:t xml:space="preserve">   </w:t>
            </w:r>
            <w:r w:rsidRPr="00CC7D72">
              <w:rPr>
                <w:rFonts w:ascii="仿宋" w:eastAsia="仿宋" w:hAnsi="仿宋" w:cs="仿宋" w:hint="eastAsia"/>
              </w:rPr>
              <w:t>月</w:t>
            </w:r>
            <w:r w:rsidRPr="00CC7D72">
              <w:rPr>
                <w:rFonts w:ascii="仿宋" w:eastAsia="仿宋" w:hAnsi="仿宋" w:cs="仿宋"/>
              </w:rPr>
              <w:t xml:space="preserve">   </w:t>
            </w:r>
            <w:r w:rsidRPr="00CC7D72">
              <w:rPr>
                <w:rFonts w:ascii="仿宋" w:eastAsia="仿宋" w:hAnsi="仿宋" w:cs="仿宋" w:hint="eastAsia"/>
              </w:rPr>
              <w:t>日</w:t>
            </w:r>
          </w:p>
        </w:tc>
      </w:tr>
      <w:tr w:rsidR="00BA46B6" w:rsidRPr="00CC7D72">
        <w:trPr>
          <w:trHeight w:val="1065"/>
          <w:jc w:val="center"/>
        </w:trPr>
        <w:tc>
          <w:tcPr>
            <w:tcW w:w="1504" w:type="dxa"/>
            <w:tcMar>
              <w:left w:w="0" w:type="dxa"/>
              <w:right w:w="0" w:type="dxa"/>
            </w:tcMar>
            <w:vAlign w:val="center"/>
          </w:tcPr>
          <w:p w:rsidR="00BA46B6" w:rsidRPr="00CC7D72" w:rsidRDefault="00BA46B6" w:rsidP="00B84200">
            <w:pPr>
              <w:jc w:val="center"/>
              <w:rPr>
                <w:rFonts w:ascii="仿宋" w:eastAsia="仿宋" w:hAnsi="仿宋" w:cs="Times New Roman"/>
              </w:rPr>
            </w:pPr>
            <w:proofErr w:type="gramStart"/>
            <w:r w:rsidRPr="00CC7D72">
              <w:rPr>
                <w:rFonts w:ascii="仿宋" w:eastAsia="仿宋" w:hAnsi="仿宋" w:cs="仿宋" w:hint="eastAsia"/>
              </w:rPr>
              <w:t>人</w:t>
            </w:r>
            <w:r w:rsidR="0056311B">
              <w:rPr>
                <w:rFonts w:ascii="仿宋" w:eastAsia="仿宋" w:hAnsi="仿宋" w:cs="仿宋" w:hint="eastAsia"/>
              </w:rPr>
              <w:t>社和医保</w:t>
            </w:r>
            <w:proofErr w:type="gramEnd"/>
            <w:r w:rsidRPr="00CC7D72">
              <w:rPr>
                <w:rFonts w:ascii="仿宋" w:eastAsia="仿宋" w:hAnsi="仿宋" w:cs="仿宋" w:hint="eastAsia"/>
              </w:rPr>
              <w:t>分局</w:t>
            </w:r>
          </w:p>
          <w:p w:rsidR="00BA46B6" w:rsidRPr="00CC7D72" w:rsidRDefault="00BA46B6" w:rsidP="00B84200">
            <w:pPr>
              <w:jc w:val="center"/>
              <w:rPr>
                <w:rFonts w:ascii="仿宋" w:eastAsia="仿宋" w:hAnsi="仿宋" w:cs="Times New Roman"/>
              </w:rPr>
            </w:pPr>
            <w:r w:rsidRPr="00CC7D72">
              <w:rPr>
                <w:rFonts w:ascii="仿宋" w:eastAsia="仿宋" w:hAnsi="仿宋" w:cs="仿宋" w:hint="eastAsia"/>
              </w:rPr>
              <w:t>核查情况</w:t>
            </w:r>
          </w:p>
        </w:tc>
        <w:tc>
          <w:tcPr>
            <w:tcW w:w="8370" w:type="dxa"/>
            <w:gridSpan w:val="10"/>
            <w:tcMar>
              <w:left w:w="0" w:type="dxa"/>
              <w:right w:w="0" w:type="dxa"/>
            </w:tcMar>
            <w:vAlign w:val="center"/>
          </w:tcPr>
          <w:p w:rsidR="00BA46B6" w:rsidRPr="00CC7D72" w:rsidRDefault="00BA46B6" w:rsidP="0097738B">
            <w:pPr>
              <w:rPr>
                <w:rFonts w:ascii="仿宋" w:eastAsia="仿宋" w:hAnsi="仿宋" w:cs="Times New Roman"/>
              </w:rPr>
            </w:pPr>
            <w:r w:rsidRPr="00CC7D72">
              <w:rPr>
                <w:rFonts w:ascii="仿宋" w:eastAsia="仿宋" w:hAnsi="仿宋" w:cs="仿宋" w:hint="eastAsia"/>
              </w:rPr>
              <w:t>已对申领人的就业创业情况进行核查，就业（创业）情况：□属实，</w:t>
            </w:r>
            <w:r w:rsidRPr="00CC7D72">
              <w:rPr>
                <w:rFonts w:ascii="仿宋" w:eastAsia="仿宋" w:hAnsi="仿宋" w:cs="仿宋"/>
              </w:rPr>
              <w:t xml:space="preserve"> </w:t>
            </w:r>
            <w:r w:rsidRPr="00CC7D72">
              <w:rPr>
                <w:rFonts w:ascii="仿宋" w:eastAsia="仿宋" w:hAnsi="仿宋" w:cs="仿宋" w:hint="eastAsia"/>
              </w:rPr>
              <w:t>□不属实。</w:t>
            </w:r>
          </w:p>
          <w:p w:rsidR="00BA46B6" w:rsidRPr="00CC7D72" w:rsidRDefault="00BA46B6" w:rsidP="0097738B">
            <w:pPr>
              <w:rPr>
                <w:rFonts w:ascii="仿宋" w:eastAsia="仿宋" w:hAnsi="仿宋" w:cs="Times New Roman"/>
              </w:rPr>
            </w:pPr>
          </w:p>
          <w:p w:rsidR="00BA46B6" w:rsidRPr="00CC7D72" w:rsidRDefault="00BA46B6" w:rsidP="00D21679">
            <w:pPr>
              <w:ind w:firstLineChars="200" w:firstLine="420"/>
              <w:rPr>
                <w:rFonts w:ascii="仿宋" w:eastAsia="仿宋" w:hAnsi="仿宋" w:cs="Times New Roman"/>
              </w:rPr>
            </w:pPr>
            <w:r w:rsidRPr="00CC7D72">
              <w:rPr>
                <w:rFonts w:ascii="仿宋" w:eastAsia="仿宋" w:hAnsi="仿宋" w:cs="仿宋" w:hint="eastAsia"/>
              </w:rPr>
              <w:t>核查人：</w:t>
            </w:r>
            <w:r w:rsidRPr="00CC7D72">
              <w:rPr>
                <w:rFonts w:ascii="仿宋" w:eastAsia="仿宋" w:hAnsi="仿宋" w:cs="仿宋"/>
              </w:rPr>
              <w:t xml:space="preserve">                                       </w:t>
            </w:r>
            <w:r w:rsidRPr="00CC7D72">
              <w:rPr>
                <w:rFonts w:ascii="仿宋" w:eastAsia="仿宋" w:hAnsi="仿宋" w:cs="仿宋" w:hint="eastAsia"/>
              </w:rPr>
              <w:t>核查时间：</w:t>
            </w:r>
            <w:r w:rsidRPr="00CC7D72">
              <w:rPr>
                <w:rFonts w:ascii="仿宋" w:eastAsia="仿宋" w:hAnsi="仿宋" w:cs="仿宋"/>
              </w:rPr>
              <w:t xml:space="preserve">   </w:t>
            </w:r>
            <w:r w:rsidRPr="00CC7D72">
              <w:rPr>
                <w:rFonts w:ascii="仿宋" w:eastAsia="仿宋" w:hAnsi="仿宋" w:cs="仿宋" w:hint="eastAsia"/>
              </w:rPr>
              <w:t>年</w:t>
            </w:r>
            <w:r w:rsidRPr="00CC7D72">
              <w:rPr>
                <w:rFonts w:ascii="仿宋" w:eastAsia="仿宋" w:hAnsi="仿宋" w:cs="仿宋"/>
              </w:rPr>
              <w:t xml:space="preserve">   </w:t>
            </w:r>
            <w:r w:rsidRPr="00CC7D72">
              <w:rPr>
                <w:rFonts w:ascii="仿宋" w:eastAsia="仿宋" w:hAnsi="仿宋" w:cs="仿宋" w:hint="eastAsia"/>
              </w:rPr>
              <w:t>月</w:t>
            </w:r>
            <w:r w:rsidRPr="00CC7D72">
              <w:rPr>
                <w:rFonts w:ascii="仿宋" w:eastAsia="仿宋" w:hAnsi="仿宋" w:cs="仿宋"/>
              </w:rPr>
              <w:t xml:space="preserve">   </w:t>
            </w:r>
            <w:r w:rsidRPr="00CC7D72">
              <w:rPr>
                <w:rFonts w:ascii="仿宋" w:eastAsia="仿宋" w:hAnsi="仿宋" w:cs="仿宋" w:hint="eastAsia"/>
              </w:rPr>
              <w:t>日</w:t>
            </w:r>
          </w:p>
        </w:tc>
      </w:tr>
      <w:tr w:rsidR="00BA46B6" w:rsidRPr="00CC7D72">
        <w:trPr>
          <w:trHeight w:val="1859"/>
          <w:jc w:val="center"/>
        </w:trPr>
        <w:tc>
          <w:tcPr>
            <w:tcW w:w="1504" w:type="dxa"/>
            <w:tcMar>
              <w:left w:w="0" w:type="dxa"/>
              <w:right w:w="0" w:type="dxa"/>
            </w:tcMar>
            <w:vAlign w:val="center"/>
          </w:tcPr>
          <w:p w:rsidR="00BA46B6" w:rsidRPr="00CC7D72" w:rsidRDefault="00BA46B6">
            <w:pPr>
              <w:spacing w:line="240" w:lineRule="atLeast"/>
              <w:jc w:val="center"/>
              <w:rPr>
                <w:rFonts w:ascii="仿宋" w:eastAsia="仿宋" w:hAnsi="仿宋" w:cs="Times New Roman"/>
                <w:color w:val="000000"/>
              </w:rPr>
            </w:pPr>
            <w:bookmarkStart w:id="27" w:name="unitApplyUser"/>
            <w:bookmarkEnd w:id="27"/>
            <w:proofErr w:type="gramStart"/>
            <w:r w:rsidRPr="00CC7D72">
              <w:rPr>
                <w:rFonts w:ascii="仿宋" w:eastAsia="仿宋" w:hAnsi="仿宋" w:cs="仿宋" w:hint="eastAsia"/>
              </w:rPr>
              <w:t>人</w:t>
            </w:r>
            <w:r w:rsidR="0056311B">
              <w:rPr>
                <w:rFonts w:ascii="仿宋" w:eastAsia="仿宋" w:hAnsi="仿宋" w:cs="仿宋" w:hint="eastAsia"/>
              </w:rPr>
              <w:t>社和医保</w:t>
            </w:r>
            <w:proofErr w:type="gramEnd"/>
            <w:r w:rsidRPr="00CC7D72">
              <w:rPr>
                <w:rFonts w:ascii="仿宋" w:eastAsia="仿宋" w:hAnsi="仿宋" w:cs="仿宋" w:hint="eastAsia"/>
                <w:color w:val="000000"/>
              </w:rPr>
              <w:t>分局</w:t>
            </w:r>
          </w:p>
          <w:p w:rsidR="00BA46B6" w:rsidRPr="00CC7D72" w:rsidRDefault="00BA46B6">
            <w:pPr>
              <w:spacing w:line="240" w:lineRule="atLeast"/>
              <w:jc w:val="center"/>
              <w:rPr>
                <w:rFonts w:ascii="仿宋" w:eastAsia="仿宋" w:hAnsi="仿宋" w:cs="Times New Roman"/>
              </w:rPr>
            </w:pPr>
            <w:r w:rsidRPr="00CC7D72">
              <w:rPr>
                <w:rFonts w:ascii="仿宋" w:eastAsia="仿宋" w:hAnsi="仿宋" w:cs="仿宋" w:hint="eastAsia"/>
                <w:color w:val="000000"/>
              </w:rPr>
              <w:t>审核意见</w:t>
            </w:r>
          </w:p>
        </w:tc>
        <w:tc>
          <w:tcPr>
            <w:tcW w:w="8370" w:type="dxa"/>
            <w:gridSpan w:val="10"/>
            <w:tcMar>
              <w:left w:w="0" w:type="dxa"/>
              <w:right w:w="0" w:type="dxa"/>
            </w:tcMar>
          </w:tcPr>
          <w:p w:rsidR="00BA46B6" w:rsidRPr="00CC7D72" w:rsidRDefault="00BA46B6">
            <w:pPr>
              <w:rPr>
                <w:rFonts w:ascii="仿宋" w:eastAsia="仿宋" w:hAnsi="仿宋" w:cs="Times New Roman"/>
              </w:rPr>
            </w:pPr>
          </w:p>
          <w:p w:rsidR="00F559C4" w:rsidRDefault="00BA46B6">
            <w:pPr>
              <w:rPr>
                <w:rFonts w:ascii="仿宋" w:eastAsia="仿宋" w:hAnsi="仿宋" w:cs="仿宋"/>
              </w:rPr>
            </w:pPr>
            <w:r>
              <w:rPr>
                <w:rFonts w:ascii="仿宋" w:eastAsia="仿宋" w:hAnsi="仿宋" w:cs="仿宋"/>
              </w:rPr>
              <w:t xml:space="preserve"> </w:t>
            </w:r>
            <w:r w:rsidRPr="00CC7D72">
              <w:rPr>
                <w:rFonts w:ascii="仿宋" w:eastAsia="仿宋" w:hAnsi="仿宋" w:cs="仿宋" w:hint="eastAsia"/>
              </w:rPr>
              <w:t>□</w:t>
            </w:r>
            <w:r w:rsidRPr="00CC7D72">
              <w:rPr>
                <w:rFonts w:ascii="仿宋" w:eastAsia="仿宋" w:hAnsi="仿宋" w:cs="仿宋"/>
              </w:rPr>
              <w:t xml:space="preserve"> </w:t>
            </w:r>
            <w:r w:rsidRPr="00CC7D72">
              <w:rPr>
                <w:rFonts w:ascii="仿宋" w:eastAsia="仿宋" w:hAnsi="仿宋" w:cs="仿宋" w:hint="eastAsia"/>
              </w:rPr>
              <w:t>符合条件，同意申请人申领</w:t>
            </w:r>
            <w:r>
              <w:rPr>
                <w:rFonts w:ascii="仿宋" w:eastAsia="仿宋" w:hAnsi="仿宋" w:cs="仿宋" w:hint="eastAsia"/>
              </w:rPr>
              <w:t>：</w:t>
            </w:r>
            <w:r w:rsidR="00D82059" w:rsidRPr="00CC7D72">
              <w:rPr>
                <w:rFonts w:ascii="仿宋" w:eastAsia="仿宋" w:hAnsi="仿宋" w:cs="仿宋" w:hint="eastAsia"/>
              </w:rPr>
              <w:t>□</w:t>
            </w:r>
            <w:r w:rsidR="00D82059">
              <w:rPr>
                <w:rFonts w:ascii="仿宋" w:eastAsia="仿宋" w:hAnsi="仿宋" w:cs="仿宋" w:hint="eastAsia"/>
              </w:rPr>
              <w:t>补贴1</w:t>
            </w:r>
            <w:r w:rsidR="00D82059" w:rsidRPr="00CC7D72">
              <w:rPr>
                <w:rFonts w:ascii="仿宋" w:eastAsia="仿宋" w:hAnsi="仿宋" w:cs="仿宋"/>
              </w:rPr>
              <w:t>0000</w:t>
            </w:r>
            <w:r w:rsidR="00D82059" w:rsidRPr="00CC7D72">
              <w:rPr>
                <w:rFonts w:ascii="仿宋" w:eastAsia="仿宋" w:hAnsi="仿宋" w:cs="仿宋" w:hint="eastAsia"/>
              </w:rPr>
              <w:t>元</w:t>
            </w:r>
            <w:r w:rsidR="00F559C4" w:rsidRPr="00CC7D72">
              <w:rPr>
                <w:rFonts w:ascii="仿宋" w:eastAsia="仿宋" w:hAnsi="仿宋" w:cs="仿宋" w:hint="eastAsia"/>
              </w:rPr>
              <w:t>□</w:t>
            </w:r>
            <w:r w:rsidR="00F559C4">
              <w:rPr>
                <w:rFonts w:ascii="仿宋" w:eastAsia="仿宋" w:hAnsi="仿宋" w:cs="仿宋" w:hint="eastAsia"/>
              </w:rPr>
              <w:t>补贴15</w:t>
            </w:r>
            <w:r w:rsidR="00F559C4" w:rsidRPr="00CC7D72">
              <w:rPr>
                <w:rFonts w:ascii="仿宋" w:eastAsia="仿宋" w:hAnsi="仿宋" w:cs="仿宋"/>
              </w:rPr>
              <w:t>000</w:t>
            </w:r>
            <w:r w:rsidR="00F559C4" w:rsidRPr="00CC7D72">
              <w:rPr>
                <w:rFonts w:ascii="仿宋" w:eastAsia="仿宋" w:hAnsi="仿宋" w:cs="仿宋" w:hint="eastAsia"/>
              </w:rPr>
              <w:t>元</w:t>
            </w:r>
            <w:r w:rsidRPr="00CC7D72">
              <w:rPr>
                <w:rFonts w:ascii="仿宋" w:eastAsia="仿宋" w:hAnsi="仿宋" w:cs="仿宋" w:hint="eastAsia"/>
              </w:rPr>
              <w:t>□</w:t>
            </w:r>
            <w:r w:rsidR="005D4CCF">
              <w:rPr>
                <w:rFonts w:ascii="仿宋" w:eastAsia="仿宋" w:hAnsi="仿宋" w:cs="仿宋" w:hint="eastAsia"/>
              </w:rPr>
              <w:t>补贴</w:t>
            </w:r>
            <w:r w:rsidR="00D82059">
              <w:rPr>
                <w:rFonts w:ascii="仿宋" w:eastAsia="仿宋" w:hAnsi="仿宋" w:cs="仿宋" w:hint="eastAsia"/>
              </w:rPr>
              <w:t>2</w:t>
            </w:r>
            <w:r w:rsidRPr="00CC7D72">
              <w:rPr>
                <w:rFonts w:ascii="仿宋" w:eastAsia="仿宋" w:hAnsi="仿宋" w:cs="仿宋"/>
              </w:rPr>
              <w:t>0000</w:t>
            </w:r>
            <w:r w:rsidRPr="00CC7D72">
              <w:rPr>
                <w:rFonts w:ascii="仿宋" w:eastAsia="仿宋" w:hAnsi="仿宋" w:cs="仿宋" w:hint="eastAsia"/>
              </w:rPr>
              <w:t>元</w:t>
            </w:r>
            <w:r w:rsidRPr="00CC7D72">
              <w:rPr>
                <w:rFonts w:ascii="仿宋" w:eastAsia="仿宋" w:hAnsi="仿宋" w:cs="仿宋"/>
              </w:rPr>
              <w:t xml:space="preserve"> </w:t>
            </w:r>
          </w:p>
          <w:p w:rsidR="00BA46B6" w:rsidRPr="00CC7D72" w:rsidRDefault="00BA46B6" w:rsidP="00F559C4">
            <w:pPr>
              <w:ind w:firstLineChars="1500" w:firstLine="3150"/>
              <w:rPr>
                <w:rFonts w:ascii="仿宋" w:eastAsia="仿宋" w:hAnsi="仿宋" w:cs="Times New Roman"/>
              </w:rPr>
            </w:pPr>
            <w:r w:rsidRPr="00CC7D72">
              <w:rPr>
                <w:rFonts w:ascii="仿宋" w:eastAsia="仿宋" w:hAnsi="仿宋" w:cs="仿宋" w:hint="eastAsia"/>
              </w:rPr>
              <w:t>□</w:t>
            </w:r>
            <w:r w:rsidR="005D4CCF">
              <w:rPr>
                <w:rFonts w:ascii="仿宋" w:eastAsia="仿宋" w:hAnsi="仿宋" w:cs="仿宋" w:hint="eastAsia"/>
              </w:rPr>
              <w:t>补贴</w:t>
            </w:r>
            <w:r w:rsidR="00D82059">
              <w:rPr>
                <w:rFonts w:ascii="仿宋" w:eastAsia="仿宋" w:hAnsi="仿宋" w:cs="仿宋" w:hint="eastAsia"/>
              </w:rPr>
              <w:t>3</w:t>
            </w:r>
            <w:r w:rsidRPr="00CC7D72">
              <w:rPr>
                <w:rFonts w:ascii="仿宋" w:eastAsia="仿宋" w:hAnsi="仿宋" w:cs="仿宋"/>
              </w:rPr>
              <w:t>0000</w:t>
            </w:r>
            <w:r w:rsidRPr="00CC7D72">
              <w:rPr>
                <w:rFonts w:ascii="仿宋" w:eastAsia="仿宋" w:hAnsi="仿宋" w:cs="仿宋" w:hint="eastAsia"/>
              </w:rPr>
              <w:t>元。</w:t>
            </w:r>
          </w:p>
          <w:p w:rsidR="00BA46B6" w:rsidRPr="00CC7D72" w:rsidRDefault="00BA46B6">
            <w:pPr>
              <w:rPr>
                <w:rFonts w:ascii="仿宋" w:eastAsia="仿宋" w:hAnsi="仿宋" w:cs="Times New Roman"/>
              </w:rPr>
            </w:pPr>
            <w:r w:rsidRPr="00CC7D72">
              <w:rPr>
                <w:rFonts w:ascii="仿宋" w:eastAsia="仿宋" w:hAnsi="仿宋" w:cs="仿宋"/>
              </w:rPr>
              <w:t xml:space="preserve"> </w:t>
            </w:r>
            <w:r w:rsidRPr="00CC7D72">
              <w:rPr>
                <w:rFonts w:ascii="仿宋" w:eastAsia="仿宋" w:hAnsi="仿宋" w:cs="仿宋" w:hint="eastAsia"/>
              </w:rPr>
              <w:t>□</w:t>
            </w:r>
            <w:r w:rsidRPr="00CC7D72">
              <w:rPr>
                <w:rFonts w:ascii="仿宋" w:eastAsia="仿宋" w:hAnsi="仿宋" w:cs="仿宋"/>
              </w:rPr>
              <w:t xml:space="preserve"> </w:t>
            </w:r>
            <w:r w:rsidRPr="00CC7D72">
              <w:rPr>
                <w:rFonts w:ascii="仿宋" w:eastAsia="仿宋" w:hAnsi="仿宋" w:cs="仿宋" w:hint="eastAsia"/>
              </w:rPr>
              <w:t>不符合条件（说明：</w:t>
            </w:r>
          </w:p>
          <w:p w:rsidR="00BA46B6" w:rsidRPr="00CC7D72" w:rsidRDefault="00BA46B6">
            <w:pPr>
              <w:rPr>
                <w:rFonts w:ascii="仿宋" w:eastAsia="仿宋" w:hAnsi="仿宋" w:cs="Times New Roman"/>
              </w:rPr>
            </w:pPr>
            <w:r w:rsidRPr="00CC7D72">
              <w:rPr>
                <w:rFonts w:ascii="仿宋" w:eastAsia="仿宋" w:hAnsi="仿宋" w:cs="仿宋"/>
              </w:rPr>
              <w:t xml:space="preserve">                                                   </w:t>
            </w:r>
            <w:r w:rsidRPr="00CC7D72">
              <w:rPr>
                <w:rFonts w:ascii="仿宋" w:eastAsia="仿宋" w:hAnsi="仿宋" w:cs="仿宋" w:hint="eastAsia"/>
              </w:rPr>
              <w:t>（单位盖章）</w:t>
            </w:r>
          </w:p>
          <w:p w:rsidR="00BA46B6" w:rsidRPr="00CC7D72" w:rsidRDefault="00BA46B6">
            <w:pPr>
              <w:rPr>
                <w:rFonts w:ascii="仿宋" w:eastAsia="仿宋" w:hAnsi="仿宋" w:cs="仿宋"/>
              </w:rPr>
            </w:pPr>
            <w:r w:rsidRPr="00CC7D72">
              <w:rPr>
                <w:rFonts w:ascii="仿宋" w:eastAsia="仿宋" w:hAnsi="仿宋" w:cs="仿宋"/>
              </w:rPr>
              <w:t xml:space="preserve">     </w:t>
            </w:r>
            <w:r w:rsidRPr="00CC7D72">
              <w:rPr>
                <w:rFonts w:ascii="仿宋" w:eastAsia="仿宋" w:hAnsi="仿宋" w:cs="仿宋" w:hint="eastAsia"/>
              </w:rPr>
              <w:t>审核人：</w:t>
            </w:r>
            <w:r w:rsidRPr="00CC7D72">
              <w:rPr>
                <w:rFonts w:ascii="仿宋" w:eastAsia="仿宋" w:hAnsi="仿宋" w:cs="仿宋"/>
              </w:rPr>
              <w:t xml:space="preserve">                                      </w:t>
            </w:r>
            <w:r w:rsidRPr="00CC7D72">
              <w:rPr>
                <w:rFonts w:ascii="仿宋" w:eastAsia="仿宋" w:hAnsi="仿宋" w:cs="仿宋" w:hint="eastAsia"/>
              </w:rPr>
              <w:t>审核时间：</w:t>
            </w:r>
            <w:r w:rsidRPr="00CC7D72">
              <w:rPr>
                <w:rFonts w:ascii="仿宋" w:eastAsia="仿宋" w:hAnsi="仿宋" w:cs="仿宋"/>
              </w:rPr>
              <w:t xml:space="preserve">   </w:t>
            </w:r>
            <w:r w:rsidRPr="00CC7D72">
              <w:rPr>
                <w:rFonts w:ascii="仿宋" w:eastAsia="仿宋" w:hAnsi="仿宋" w:cs="仿宋" w:hint="eastAsia"/>
              </w:rPr>
              <w:t>年</w:t>
            </w:r>
            <w:r w:rsidRPr="00CC7D72">
              <w:rPr>
                <w:rFonts w:ascii="仿宋" w:eastAsia="仿宋" w:hAnsi="仿宋" w:cs="仿宋"/>
              </w:rPr>
              <w:t xml:space="preserve">   </w:t>
            </w:r>
            <w:r w:rsidRPr="00CC7D72">
              <w:rPr>
                <w:rFonts w:ascii="仿宋" w:eastAsia="仿宋" w:hAnsi="仿宋" w:cs="仿宋" w:hint="eastAsia"/>
              </w:rPr>
              <w:t>月</w:t>
            </w:r>
            <w:r w:rsidRPr="00CC7D72">
              <w:rPr>
                <w:rFonts w:ascii="仿宋" w:eastAsia="仿宋" w:hAnsi="仿宋" w:cs="仿宋"/>
              </w:rPr>
              <w:t xml:space="preserve">   </w:t>
            </w:r>
            <w:r w:rsidRPr="00CC7D72">
              <w:rPr>
                <w:rFonts w:ascii="仿宋" w:eastAsia="仿宋" w:hAnsi="仿宋" w:cs="仿宋" w:hint="eastAsia"/>
              </w:rPr>
              <w:t>日</w:t>
            </w:r>
            <w:r w:rsidRPr="00CC7D72">
              <w:rPr>
                <w:rFonts w:ascii="仿宋" w:eastAsia="仿宋" w:hAnsi="仿宋" w:cs="仿宋"/>
              </w:rPr>
              <w:t xml:space="preserve">       </w:t>
            </w:r>
          </w:p>
        </w:tc>
      </w:tr>
    </w:tbl>
    <w:p w:rsidR="00174E35" w:rsidRPr="00CC7D72" w:rsidRDefault="00174E35" w:rsidP="00174E35">
      <w:pPr>
        <w:spacing w:line="640" w:lineRule="exact"/>
        <w:rPr>
          <w:rFonts w:ascii="仿宋" w:eastAsia="仿宋" w:hAnsi="仿宋" w:cs="Times New Roman"/>
          <w:color w:val="000000"/>
          <w:sz w:val="28"/>
          <w:szCs w:val="28"/>
        </w:rPr>
      </w:pPr>
      <w:r w:rsidRPr="00CC7D72">
        <w:rPr>
          <w:rFonts w:ascii="仿宋" w:eastAsia="仿宋" w:hAnsi="仿宋" w:cs="仿宋" w:hint="eastAsia"/>
          <w:color w:val="000000"/>
          <w:sz w:val="28"/>
          <w:szCs w:val="28"/>
        </w:rPr>
        <w:lastRenderedPageBreak/>
        <w:t>附件</w:t>
      </w:r>
      <w:r>
        <w:rPr>
          <w:rFonts w:ascii="仿宋" w:eastAsia="仿宋" w:hAnsi="仿宋" w:cs="仿宋" w:hint="eastAsia"/>
          <w:color w:val="000000"/>
          <w:sz w:val="28"/>
          <w:szCs w:val="28"/>
        </w:rPr>
        <w:t>3</w:t>
      </w:r>
      <w:r w:rsidRPr="00CC7D72">
        <w:rPr>
          <w:rFonts w:ascii="仿宋" w:eastAsia="仿宋" w:hAnsi="仿宋" w:cs="仿宋" w:hint="eastAsia"/>
          <w:color w:val="000000"/>
          <w:sz w:val="28"/>
          <w:szCs w:val="28"/>
        </w:rPr>
        <w:t>：</w:t>
      </w:r>
    </w:p>
    <w:p w:rsidR="00174E35" w:rsidRPr="00174E35" w:rsidRDefault="00174E35" w:rsidP="00174E35">
      <w:pPr>
        <w:spacing w:before="100" w:beforeAutospacing="1" w:after="100" w:afterAutospacing="1"/>
        <w:jc w:val="center"/>
        <w:rPr>
          <w:rFonts w:ascii="仿宋" w:eastAsia="仿宋" w:hAnsi="仿宋" w:cs="仿宋"/>
          <w:color w:val="000000"/>
          <w:sz w:val="44"/>
          <w:szCs w:val="44"/>
        </w:rPr>
      </w:pPr>
      <w:r w:rsidRPr="00174E35">
        <w:rPr>
          <w:rFonts w:ascii="仿宋" w:eastAsia="仿宋" w:hAnsi="仿宋" w:cs="仿宋" w:hint="eastAsia"/>
          <w:color w:val="000000"/>
          <w:sz w:val="44"/>
          <w:szCs w:val="44"/>
        </w:rPr>
        <w:t>东莞市人事档案（关系）转移</w:t>
      </w:r>
    </w:p>
    <w:p w:rsidR="00174E35" w:rsidRPr="00174E35" w:rsidRDefault="00174E35" w:rsidP="00174E35">
      <w:pPr>
        <w:spacing w:before="100" w:beforeAutospacing="1" w:after="100" w:afterAutospacing="1"/>
        <w:jc w:val="center"/>
        <w:rPr>
          <w:rFonts w:ascii="仿宋" w:eastAsia="仿宋" w:hAnsi="仿宋" w:cs="仿宋"/>
          <w:color w:val="000000"/>
          <w:sz w:val="44"/>
          <w:szCs w:val="44"/>
        </w:rPr>
      </w:pPr>
      <w:r w:rsidRPr="00174E35">
        <w:rPr>
          <w:rFonts w:ascii="仿宋" w:eastAsia="仿宋" w:hAnsi="仿宋" w:cs="仿宋" w:hint="eastAsia"/>
          <w:color w:val="000000"/>
          <w:sz w:val="44"/>
          <w:szCs w:val="44"/>
        </w:rPr>
        <w:t>咨询电话及办理地点</w:t>
      </w:r>
    </w:p>
    <w:p w:rsidR="00174E35" w:rsidRPr="00174E35" w:rsidRDefault="00174E35" w:rsidP="00174E35">
      <w:pPr>
        <w:spacing w:before="100" w:beforeAutospacing="1" w:after="100" w:afterAutospacing="1"/>
        <w:jc w:val="center"/>
        <w:rPr>
          <w:rFonts w:ascii="仿宋" w:eastAsia="仿宋" w:hAnsi="仿宋" w:cs="仿宋"/>
          <w:bCs/>
          <w:sz w:val="32"/>
          <w:szCs w:val="32"/>
        </w:rPr>
      </w:pPr>
    </w:p>
    <w:p w:rsidR="00174E35" w:rsidRPr="00174E35" w:rsidRDefault="00174E35" w:rsidP="00174E35">
      <w:pPr>
        <w:spacing w:before="100" w:beforeAutospacing="1" w:after="100" w:afterAutospacing="1"/>
        <w:rPr>
          <w:rFonts w:ascii="仿宋" w:eastAsia="仿宋" w:hAnsi="仿宋" w:cs="Times New Roman"/>
          <w:bCs/>
          <w:sz w:val="32"/>
          <w:szCs w:val="32"/>
        </w:rPr>
      </w:pPr>
      <w:r w:rsidRPr="00174E35">
        <w:rPr>
          <w:rFonts w:ascii="仿宋" w:eastAsia="仿宋" w:hAnsi="仿宋" w:cs="Times New Roman" w:hint="eastAsia"/>
          <w:bCs/>
          <w:sz w:val="32"/>
          <w:szCs w:val="32"/>
        </w:rPr>
        <w:t>东莞市人力资源服务中心</w:t>
      </w:r>
    </w:p>
    <w:p w:rsidR="00174E35" w:rsidRPr="00174E35" w:rsidRDefault="00174E35" w:rsidP="00174E35">
      <w:pPr>
        <w:spacing w:before="100" w:beforeAutospacing="1" w:after="100" w:afterAutospacing="1"/>
        <w:rPr>
          <w:rFonts w:ascii="仿宋" w:eastAsia="仿宋" w:hAnsi="仿宋" w:cs="Times New Roman"/>
          <w:bCs/>
          <w:sz w:val="32"/>
          <w:szCs w:val="32"/>
        </w:rPr>
      </w:pPr>
      <w:r w:rsidRPr="00174E35">
        <w:rPr>
          <w:rFonts w:ascii="仿宋" w:eastAsia="仿宋" w:hAnsi="仿宋" w:cs="Times New Roman" w:hint="eastAsia"/>
          <w:bCs/>
          <w:sz w:val="32"/>
          <w:szCs w:val="32"/>
        </w:rPr>
        <w:t>(转移人事档案)办理地点：东莞市南城区鸿福路199号市民中心二楼综合服务二区</w:t>
      </w:r>
    </w:p>
    <w:p w:rsidR="00174E35" w:rsidRPr="00174E35" w:rsidRDefault="00174E35" w:rsidP="00174E35">
      <w:pPr>
        <w:spacing w:before="100" w:beforeAutospacing="1" w:after="100" w:afterAutospacing="1"/>
        <w:rPr>
          <w:rFonts w:ascii="仿宋" w:eastAsia="仿宋" w:hAnsi="仿宋" w:cs="Times New Roman"/>
          <w:bCs/>
          <w:sz w:val="32"/>
          <w:szCs w:val="32"/>
        </w:rPr>
      </w:pPr>
      <w:r w:rsidRPr="00174E35">
        <w:rPr>
          <w:rFonts w:ascii="仿宋" w:eastAsia="仿宋" w:hAnsi="仿宋" w:cs="Times New Roman" w:hint="eastAsia"/>
          <w:bCs/>
          <w:sz w:val="32"/>
          <w:szCs w:val="32"/>
        </w:rPr>
        <w:t>咨询电话：22835825、22835823</w:t>
      </w:r>
    </w:p>
    <w:p w:rsidR="00174E35" w:rsidRPr="00174E35" w:rsidRDefault="00174E35" w:rsidP="00174E35">
      <w:pPr>
        <w:spacing w:before="100" w:beforeAutospacing="1" w:after="100" w:afterAutospacing="1"/>
        <w:rPr>
          <w:rFonts w:ascii="仿宋" w:eastAsia="仿宋" w:hAnsi="仿宋" w:cs="Times New Roman"/>
          <w:bCs/>
          <w:sz w:val="32"/>
          <w:szCs w:val="32"/>
        </w:rPr>
      </w:pPr>
      <w:r w:rsidRPr="00174E35">
        <w:rPr>
          <w:rFonts w:ascii="仿宋" w:eastAsia="仿宋" w:hAnsi="仿宋" w:cs="Times New Roman" w:hint="eastAsia"/>
          <w:bCs/>
          <w:sz w:val="32"/>
          <w:szCs w:val="32"/>
        </w:rPr>
        <w:t>投档地址：东莞市南城区鸿福路199号市民中心二楼综合服务二区</w:t>
      </w:r>
      <w:r w:rsidRPr="00174E35">
        <w:rPr>
          <w:rFonts w:ascii="宋体" w:hAnsi="宋体" w:cs="宋体" w:hint="eastAsia"/>
          <w:bCs/>
          <w:sz w:val="32"/>
          <w:szCs w:val="32"/>
        </w:rPr>
        <w:t> </w:t>
      </w:r>
      <w:r w:rsidRPr="00174E35">
        <w:rPr>
          <w:rFonts w:ascii="仿宋" w:eastAsia="仿宋" w:hAnsi="仿宋" w:cs="仿宋" w:hint="eastAsia"/>
          <w:bCs/>
          <w:sz w:val="32"/>
          <w:szCs w:val="32"/>
        </w:rPr>
        <w:t xml:space="preserve"> </w:t>
      </w:r>
      <w:r w:rsidRPr="00174E35">
        <w:rPr>
          <w:rFonts w:ascii="仿宋" w:eastAsia="仿宋" w:hAnsi="仿宋" w:cs="Times New Roman" w:hint="eastAsia"/>
          <w:bCs/>
          <w:sz w:val="32"/>
          <w:szCs w:val="32"/>
        </w:rPr>
        <w:t>档案室收</w:t>
      </w:r>
    </w:p>
    <w:p w:rsidR="00BA46B6" w:rsidRPr="00174E35" w:rsidRDefault="00BA46B6">
      <w:pPr>
        <w:spacing w:line="640" w:lineRule="exact"/>
        <w:rPr>
          <w:rFonts w:ascii="仿宋" w:eastAsia="仿宋" w:hAnsi="仿宋" w:cs="Times New Roman"/>
          <w:color w:val="000000"/>
          <w:sz w:val="32"/>
          <w:szCs w:val="32"/>
        </w:rPr>
      </w:pPr>
    </w:p>
    <w:sectPr w:rsidR="00BA46B6" w:rsidRPr="00174E35" w:rsidSect="00AC2F98">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221" w:rsidRDefault="00043221" w:rsidP="00DC79E5">
      <w:pPr>
        <w:rPr>
          <w:rFonts w:cs="Times New Roman"/>
        </w:rPr>
      </w:pPr>
      <w:r>
        <w:rPr>
          <w:rFonts w:cs="Times New Roman"/>
        </w:rPr>
        <w:separator/>
      </w:r>
    </w:p>
  </w:endnote>
  <w:endnote w:type="continuationSeparator" w:id="0">
    <w:p w:rsidR="00043221" w:rsidRDefault="00043221" w:rsidP="00DC79E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221" w:rsidRDefault="00043221" w:rsidP="00DC79E5">
      <w:pPr>
        <w:rPr>
          <w:rFonts w:cs="Times New Roman"/>
        </w:rPr>
      </w:pPr>
      <w:r>
        <w:rPr>
          <w:rFonts w:cs="Times New Roman"/>
        </w:rPr>
        <w:separator/>
      </w:r>
    </w:p>
  </w:footnote>
  <w:footnote w:type="continuationSeparator" w:id="0">
    <w:p w:rsidR="00043221" w:rsidRDefault="00043221" w:rsidP="00DC79E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6A3D2B"/>
    <w:multiLevelType w:val="singleLevel"/>
    <w:tmpl w:val="1988EEF6"/>
    <w:lvl w:ilvl="0">
      <w:start w:val="1"/>
      <w:numFmt w:val="chineseCounting"/>
      <w:suff w:val="nothing"/>
      <w:lvlText w:val="（%1）"/>
      <w:lvlJc w:val="left"/>
      <w:rPr>
        <w:rFonts w:hint="eastAsia"/>
        <w:lang w:val="en-US"/>
      </w:rPr>
    </w:lvl>
  </w:abstractNum>
  <w:abstractNum w:abstractNumId="1">
    <w:nsid w:val="D6819912"/>
    <w:multiLevelType w:val="singleLevel"/>
    <w:tmpl w:val="A3744230"/>
    <w:lvl w:ilvl="0">
      <w:start w:val="1"/>
      <w:numFmt w:val="chineseCounting"/>
      <w:suff w:val="nothing"/>
      <w:lvlText w:val="（%1）"/>
      <w:lvlJc w:val="left"/>
      <w:rPr>
        <w:rFonts w:hint="eastAsia"/>
        <w:lang w:val="en-US"/>
      </w:rPr>
    </w:lvl>
  </w:abstractNum>
  <w:abstractNum w:abstractNumId="2">
    <w:nsid w:val="7A694E52"/>
    <w:multiLevelType w:val="hybridMultilevel"/>
    <w:tmpl w:val="294237A2"/>
    <w:lvl w:ilvl="0" w:tplc="2306F5D8">
      <w:start w:val="2"/>
      <w:numFmt w:val="japaneseCounting"/>
      <w:lvlText w:val="%1、"/>
      <w:lvlJc w:val="left"/>
      <w:pPr>
        <w:tabs>
          <w:tab w:val="num" w:pos="1360"/>
        </w:tabs>
        <w:ind w:left="1360" w:hanging="720"/>
      </w:pPr>
      <w:rPr>
        <w:rFonts w:hint="default"/>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BE6395B"/>
    <w:rsid w:val="000055F1"/>
    <w:rsid w:val="00043221"/>
    <w:rsid w:val="00071970"/>
    <w:rsid w:val="00086B52"/>
    <w:rsid w:val="00096800"/>
    <w:rsid w:val="000A0FC9"/>
    <w:rsid w:val="000C43BF"/>
    <w:rsid w:val="000C4A86"/>
    <w:rsid w:val="000C5107"/>
    <w:rsid w:val="000E2A13"/>
    <w:rsid w:val="00100669"/>
    <w:rsid w:val="00120810"/>
    <w:rsid w:val="00136A0B"/>
    <w:rsid w:val="00145218"/>
    <w:rsid w:val="0015296F"/>
    <w:rsid w:val="00164724"/>
    <w:rsid w:val="00174E35"/>
    <w:rsid w:val="00187600"/>
    <w:rsid w:val="00191A0F"/>
    <w:rsid w:val="00192874"/>
    <w:rsid w:val="001B12F4"/>
    <w:rsid w:val="001C3E68"/>
    <w:rsid w:val="001D3969"/>
    <w:rsid w:val="001E2C63"/>
    <w:rsid w:val="001E37C5"/>
    <w:rsid w:val="001F7C92"/>
    <w:rsid w:val="00210C0F"/>
    <w:rsid w:val="00211716"/>
    <w:rsid w:val="00212EC8"/>
    <w:rsid w:val="00217F1E"/>
    <w:rsid w:val="00220441"/>
    <w:rsid w:val="00234A34"/>
    <w:rsid w:val="00250501"/>
    <w:rsid w:val="002623E7"/>
    <w:rsid w:val="00262D10"/>
    <w:rsid w:val="0026669E"/>
    <w:rsid w:val="002775FC"/>
    <w:rsid w:val="002D7F7A"/>
    <w:rsid w:val="002E17F9"/>
    <w:rsid w:val="002E1E8C"/>
    <w:rsid w:val="002E3021"/>
    <w:rsid w:val="002E6F35"/>
    <w:rsid w:val="002F3F57"/>
    <w:rsid w:val="00321A53"/>
    <w:rsid w:val="00323398"/>
    <w:rsid w:val="00334D12"/>
    <w:rsid w:val="00352ABF"/>
    <w:rsid w:val="00372DB0"/>
    <w:rsid w:val="003918CC"/>
    <w:rsid w:val="003A44E4"/>
    <w:rsid w:val="003A4700"/>
    <w:rsid w:val="003C5401"/>
    <w:rsid w:val="003E19C5"/>
    <w:rsid w:val="00402396"/>
    <w:rsid w:val="00411D90"/>
    <w:rsid w:val="00440EA6"/>
    <w:rsid w:val="0044186B"/>
    <w:rsid w:val="00446051"/>
    <w:rsid w:val="004661F3"/>
    <w:rsid w:val="00474E6E"/>
    <w:rsid w:val="0047600A"/>
    <w:rsid w:val="004837AE"/>
    <w:rsid w:val="004B6FB3"/>
    <w:rsid w:val="004D6A6A"/>
    <w:rsid w:val="004E5CD8"/>
    <w:rsid w:val="004F6053"/>
    <w:rsid w:val="00503ED3"/>
    <w:rsid w:val="0052265A"/>
    <w:rsid w:val="0052420F"/>
    <w:rsid w:val="00561EA3"/>
    <w:rsid w:val="0056311B"/>
    <w:rsid w:val="00564E41"/>
    <w:rsid w:val="00585B36"/>
    <w:rsid w:val="005D4CCF"/>
    <w:rsid w:val="005E72BA"/>
    <w:rsid w:val="0061392F"/>
    <w:rsid w:val="00644E8E"/>
    <w:rsid w:val="00645D81"/>
    <w:rsid w:val="006716C8"/>
    <w:rsid w:val="00697153"/>
    <w:rsid w:val="006A7775"/>
    <w:rsid w:val="006B793A"/>
    <w:rsid w:val="006D7EFE"/>
    <w:rsid w:val="007134F4"/>
    <w:rsid w:val="00727D05"/>
    <w:rsid w:val="0073154C"/>
    <w:rsid w:val="00744BC3"/>
    <w:rsid w:val="0077020E"/>
    <w:rsid w:val="00785C9B"/>
    <w:rsid w:val="00795229"/>
    <w:rsid w:val="007A2A6D"/>
    <w:rsid w:val="007B78B1"/>
    <w:rsid w:val="007D433D"/>
    <w:rsid w:val="007D6102"/>
    <w:rsid w:val="007F2BC7"/>
    <w:rsid w:val="00801723"/>
    <w:rsid w:val="008042BB"/>
    <w:rsid w:val="00841629"/>
    <w:rsid w:val="008726C9"/>
    <w:rsid w:val="00872F92"/>
    <w:rsid w:val="008A1CEC"/>
    <w:rsid w:val="008C33F7"/>
    <w:rsid w:val="008D279A"/>
    <w:rsid w:val="00907D53"/>
    <w:rsid w:val="00926960"/>
    <w:rsid w:val="00941446"/>
    <w:rsid w:val="00953775"/>
    <w:rsid w:val="00956C60"/>
    <w:rsid w:val="0097738B"/>
    <w:rsid w:val="009966C6"/>
    <w:rsid w:val="00A4390D"/>
    <w:rsid w:val="00A50E4F"/>
    <w:rsid w:val="00AB4FA1"/>
    <w:rsid w:val="00AB70EE"/>
    <w:rsid w:val="00AC2F98"/>
    <w:rsid w:val="00AF78F3"/>
    <w:rsid w:val="00B24B6C"/>
    <w:rsid w:val="00B3166A"/>
    <w:rsid w:val="00B40347"/>
    <w:rsid w:val="00B404ED"/>
    <w:rsid w:val="00B5219F"/>
    <w:rsid w:val="00B74405"/>
    <w:rsid w:val="00B84200"/>
    <w:rsid w:val="00B96AB3"/>
    <w:rsid w:val="00B97AEA"/>
    <w:rsid w:val="00BA170B"/>
    <w:rsid w:val="00BA46B6"/>
    <w:rsid w:val="00BC562C"/>
    <w:rsid w:val="00BD533B"/>
    <w:rsid w:val="00C17A73"/>
    <w:rsid w:val="00C5590C"/>
    <w:rsid w:val="00C5622B"/>
    <w:rsid w:val="00C73A32"/>
    <w:rsid w:val="00C94910"/>
    <w:rsid w:val="00CB1EAB"/>
    <w:rsid w:val="00CB3309"/>
    <w:rsid w:val="00CC1EED"/>
    <w:rsid w:val="00CC7D72"/>
    <w:rsid w:val="00CD1FBA"/>
    <w:rsid w:val="00CD77AE"/>
    <w:rsid w:val="00CE0D55"/>
    <w:rsid w:val="00D21679"/>
    <w:rsid w:val="00D236BB"/>
    <w:rsid w:val="00D25A21"/>
    <w:rsid w:val="00D82059"/>
    <w:rsid w:val="00D8434C"/>
    <w:rsid w:val="00D87262"/>
    <w:rsid w:val="00DA7B29"/>
    <w:rsid w:val="00DB6981"/>
    <w:rsid w:val="00DC79E5"/>
    <w:rsid w:val="00DD4599"/>
    <w:rsid w:val="00DE1E51"/>
    <w:rsid w:val="00DE4F25"/>
    <w:rsid w:val="00DF2169"/>
    <w:rsid w:val="00E1045C"/>
    <w:rsid w:val="00E314D9"/>
    <w:rsid w:val="00E45111"/>
    <w:rsid w:val="00E66B92"/>
    <w:rsid w:val="00E93463"/>
    <w:rsid w:val="00EC62A4"/>
    <w:rsid w:val="00EE06F7"/>
    <w:rsid w:val="00EE2B98"/>
    <w:rsid w:val="00EF35CF"/>
    <w:rsid w:val="00F020EE"/>
    <w:rsid w:val="00F117B0"/>
    <w:rsid w:val="00F457E8"/>
    <w:rsid w:val="00F521A0"/>
    <w:rsid w:val="00F559C4"/>
    <w:rsid w:val="00F60091"/>
    <w:rsid w:val="00F97423"/>
    <w:rsid w:val="00FA3893"/>
    <w:rsid w:val="00FB3018"/>
    <w:rsid w:val="00FC608F"/>
    <w:rsid w:val="00FC63C4"/>
    <w:rsid w:val="00FE28CA"/>
    <w:rsid w:val="02D231A9"/>
    <w:rsid w:val="451F15EF"/>
    <w:rsid w:val="4DEB0790"/>
    <w:rsid w:val="656153C2"/>
    <w:rsid w:val="672254ED"/>
    <w:rsid w:val="6B0D33E0"/>
    <w:rsid w:val="6BE6395B"/>
    <w:rsid w:val="734C71C7"/>
    <w:rsid w:val="7C882598"/>
    <w:rsid w:val="7D7C0A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629"/>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1629"/>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rsid w:val="007134F4"/>
    <w:rPr>
      <w:sz w:val="18"/>
      <w:szCs w:val="18"/>
    </w:rPr>
  </w:style>
  <w:style w:type="character" w:customStyle="1" w:styleId="Char">
    <w:name w:val="批注框文本 Char"/>
    <w:basedOn w:val="a0"/>
    <w:link w:val="a4"/>
    <w:uiPriority w:val="99"/>
    <w:semiHidden/>
    <w:locked/>
    <w:rsid w:val="00323398"/>
    <w:rPr>
      <w:sz w:val="2"/>
      <w:szCs w:val="2"/>
    </w:rPr>
  </w:style>
  <w:style w:type="character" w:styleId="a5">
    <w:name w:val="Hyperlink"/>
    <w:basedOn w:val="a0"/>
    <w:uiPriority w:val="99"/>
    <w:rsid w:val="0097738B"/>
    <w:rPr>
      <w:color w:val="0000FF"/>
      <w:u w:val="single"/>
    </w:rPr>
  </w:style>
  <w:style w:type="paragraph" w:styleId="a6">
    <w:name w:val="header"/>
    <w:basedOn w:val="a"/>
    <w:link w:val="Char0"/>
    <w:uiPriority w:val="99"/>
    <w:semiHidden/>
    <w:rsid w:val="00DC79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locked/>
    <w:rsid w:val="00DC79E5"/>
    <w:rPr>
      <w:sz w:val="18"/>
      <w:szCs w:val="18"/>
    </w:rPr>
  </w:style>
  <w:style w:type="paragraph" w:styleId="a7">
    <w:name w:val="footer"/>
    <w:basedOn w:val="a"/>
    <w:link w:val="Char1"/>
    <w:uiPriority w:val="99"/>
    <w:semiHidden/>
    <w:rsid w:val="00DC79E5"/>
    <w:pPr>
      <w:tabs>
        <w:tab w:val="center" w:pos="4153"/>
        <w:tab w:val="right" w:pos="8306"/>
      </w:tabs>
      <w:snapToGrid w:val="0"/>
      <w:jc w:val="left"/>
    </w:pPr>
    <w:rPr>
      <w:sz w:val="18"/>
      <w:szCs w:val="18"/>
    </w:rPr>
  </w:style>
  <w:style w:type="character" w:customStyle="1" w:styleId="Char1">
    <w:name w:val="页脚 Char"/>
    <w:basedOn w:val="a0"/>
    <w:link w:val="a7"/>
    <w:uiPriority w:val="99"/>
    <w:semiHidden/>
    <w:locked/>
    <w:rsid w:val="00DC79E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75061-8C75-4745-92ED-B64FF118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2716</Words>
  <Characters>727</Characters>
  <Application>Microsoft Office Word</Application>
  <DocSecurity>0</DocSecurity>
  <Lines>6</Lines>
  <Paragraphs>6</Paragraphs>
  <ScaleCrop>false</ScaleCrop>
  <Company>Chinese ORG</Company>
  <LinksUpToDate>false</LinksUpToDate>
  <CharactersWithSpaces>3437</CharactersWithSpaces>
  <SharedDoc>false</SharedDoc>
  <HLinks>
    <vt:vector size="6" baseType="variant">
      <vt:variant>
        <vt:i4>2883623</vt:i4>
      </vt:variant>
      <vt:variant>
        <vt:i4>0</vt:i4>
      </vt:variant>
      <vt:variant>
        <vt:i4>0</vt:i4>
      </vt:variant>
      <vt:variant>
        <vt:i4>5</vt:i4>
      </vt:variant>
      <vt:variant>
        <vt:lpwstr>http://rlzyj.dg.gov.cn/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樟木头镇新引进人才生活补贴暂行规定</dc:title>
  <dc:creator>暖洋洋的胖丁</dc:creator>
  <cp:lastModifiedBy>Windows 用户</cp:lastModifiedBy>
  <cp:revision>2</cp:revision>
  <cp:lastPrinted>2021-07-07T06:20:00Z</cp:lastPrinted>
  <dcterms:created xsi:type="dcterms:W3CDTF">2021-07-09T03:24:00Z</dcterms:created>
  <dcterms:modified xsi:type="dcterms:W3CDTF">2021-07-09T03:24:00Z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