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61" w:rsidRDefault="001F3288">
      <w:pPr>
        <w:autoSpaceDE w:val="0"/>
        <w:autoSpaceDN w:val="0"/>
        <w:adjustRightInd w:val="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清溪镇加快发展孵化体系建设暂行办法</w:t>
      </w:r>
    </w:p>
    <w:p w:rsidR="00735161" w:rsidRDefault="001F3288">
      <w:pPr>
        <w:autoSpaceDE w:val="0"/>
        <w:autoSpaceDN w:val="0"/>
        <w:adjustRightInd w:val="0"/>
        <w:jc w:val="center"/>
        <w:rPr>
          <w:rFonts w:ascii="楷体_GB2312" w:eastAsia="楷体_GB2312" w:hAnsi="楷体"/>
          <w:kern w:val="0"/>
          <w:sz w:val="32"/>
          <w:szCs w:val="32"/>
        </w:rPr>
      </w:pPr>
      <w:r>
        <w:rPr>
          <w:rFonts w:ascii="楷体_GB2312" w:eastAsia="楷体_GB2312" w:hAnsi="楷体" w:hint="eastAsia"/>
          <w:kern w:val="0"/>
          <w:sz w:val="32"/>
          <w:szCs w:val="32"/>
        </w:rPr>
        <w:t>（</w:t>
      </w:r>
      <w:r>
        <w:rPr>
          <w:rFonts w:ascii="楷体_GB2312" w:eastAsia="楷体_GB2312" w:hint="eastAsia"/>
          <w:color w:val="000000"/>
          <w:sz w:val="32"/>
          <w:szCs w:val="32"/>
        </w:rPr>
        <w:t>征求意见</w:t>
      </w:r>
      <w:bookmarkStart w:id="0" w:name="_GoBack"/>
      <w:bookmarkEnd w:id="0"/>
      <w:r>
        <w:rPr>
          <w:rFonts w:ascii="楷体_GB2312" w:eastAsia="楷体_GB2312" w:hAnsi="楷体" w:hint="eastAsia"/>
          <w:kern w:val="0"/>
          <w:sz w:val="32"/>
          <w:szCs w:val="32"/>
        </w:rPr>
        <w:t>稿）</w:t>
      </w:r>
    </w:p>
    <w:p w:rsidR="00735161" w:rsidRDefault="00735161">
      <w:pPr>
        <w:autoSpaceDE w:val="0"/>
        <w:autoSpaceDN w:val="0"/>
        <w:adjustRightInd w:val="0"/>
        <w:jc w:val="center"/>
        <w:rPr>
          <w:rFonts w:ascii="楷体" w:eastAsia="楷体" w:hAnsi="楷体"/>
          <w:kern w:val="0"/>
          <w:sz w:val="32"/>
          <w:szCs w:val="32"/>
        </w:rPr>
      </w:pPr>
    </w:p>
    <w:p w:rsidR="00735161" w:rsidRDefault="001F3288" w:rsidP="001F3288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第一章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kern w:val="0"/>
          <w:sz w:val="32"/>
          <w:szCs w:val="32"/>
        </w:rPr>
        <w:t>总则</w:t>
      </w:r>
    </w:p>
    <w:p w:rsidR="00735161" w:rsidRDefault="00735161" w:rsidP="001F3288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735161" w:rsidRDefault="001F3288">
      <w:pPr>
        <w:autoSpaceDE w:val="0"/>
        <w:autoSpaceDN w:val="0"/>
        <w:adjustRightInd w:val="0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/>
          <w:kern w:val="0"/>
          <w:sz w:val="32"/>
          <w:szCs w:val="32"/>
        </w:rPr>
        <w:t>第一条</w:t>
      </w:r>
      <w:r>
        <w:rPr>
          <w:rFonts w:ascii="仿宋_GB2312" w:eastAsia="仿宋_GB2312" w:hint="eastAsia"/>
          <w:sz w:val="31"/>
          <w:szCs w:val="31"/>
        </w:rPr>
        <w:t xml:space="preserve">  </w:t>
      </w:r>
      <w:r>
        <w:rPr>
          <w:rFonts w:eastAsia="仿宋_GB2312"/>
          <w:sz w:val="32"/>
          <w:szCs w:val="32"/>
        </w:rPr>
        <w:t>为深入贯彻习近平新时代中国特色社会主义思想，认真落实中央和省、市毫不动摇鼓励、支持、引导非公有制经济健康发展的决策部署</w:t>
      </w:r>
      <w:r>
        <w:rPr>
          <w:rFonts w:eastAsia="仿宋_GB2312" w:hint="eastAsia"/>
          <w:sz w:val="32"/>
          <w:szCs w:val="32"/>
        </w:rPr>
        <w:t>，促进我镇科技企业孵化载体建设，加快培育科技型企业，鼓励创新创业，构建充满活力的科技创新生态体系，结合我镇实际，</w:t>
      </w:r>
      <w:r>
        <w:rPr>
          <w:rFonts w:eastAsia="仿宋_GB2312"/>
          <w:kern w:val="0"/>
          <w:sz w:val="32"/>
          <w:szCs w:val="32"/>
        </w:rPr>
        <w:t>制定本办法。</w:t>
      </w:r>
    </w:p>
    <w:p w:rsidR="00735161" w:rsidRDefault="001F3288">
      <w:pPr>
        <w:autoSpaceDE w:val="0"/>
        <w:autoSpaceDN w:val="0"/>
        <w:adjustRightInd w:val="0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/>
          <w:kern w:val="0"/>
          <w:sz w:val="32"/>
          <w:szCs w:val="32"/>
        </w:rPr>
        <w:t>第二条</w:t>
      </w:r>
      <w:r>
        <w:rPr>
          <w:rFonts w:ascii="楷体_GB2312" w:eastAsia="楷体_GB2312" w:hint="eastAsia"/>
          <w:b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资金来源：在清溪镇高质量发展专项资金中列支。</w:t>
      </w:r>
    </w:p>
    <w:p w:rsidR="00735161" w:rsidRDefault="00735161" w:rsidP="001F3288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735161" w:rsidRDefault="001F3288" w:rsidP="001F3288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第二章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 w:hint="eastAsia"/>
          <w:kern w:val="0"/>
          <w:sz w:val="32"/>
          <w:szCs w:val="32"/>
        </w:rPr>
        <w:t>资助对象</w:t>
      </w:r>
    </w:p>
    <w:p w:rsidR="00735161" w:rsidRDefault="00735161" w:rsidP="001F3288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735161" w:rsidRDefault="001F3288">
      <w:pPr>
        <w:autoSpaceDE w:val="0"/>
        <w:autoSpaceDN w:val="0"/>
        <w:adjustRightInd w:val="0"/>
        <w:ind w:firstLineChars="200" w:firstLine="643"/>
        <w:rPr>
          <w:rFonts w:ascii="仿宋_GB2312" w:eastAsia="仿宋_GB2312" w:hAnsi="黑体" w:cs="宋体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第</w:t>
      </w:r>
      <w:r>
        <w:rPr>
          <w:rFonts w:ascii="楷体_GB2312" w:eastAsia="楷体_GB2312" w:hint="eastAsia"/>
          <w:b/>
          <w:kern w:val="0"/>
          <w:sz w:val="32"/>
          <w:szCs w:val="32"/>
        </w:rPr>
        <w:t>三</w:t>
      </w:r>
      <w:r>
        <w:rPr>
          <w:rFonts w:ascii="楷体_GB2312" w:eastAsia="楷体_GB2312"/>
          <w:b/>
          <w:kern w:val="0"/>
          <w:sz w:val="32"/>
          <w:szCs w:val="32"/>
        </w:rPr>
        <w:t>条</w:t>
      </w:r>
      <w:r>
        <w:rPr>
          <w:rFonts w:eastAsia="黑体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本办法适用于</w:t>
      </w:r>
      <w:r>
        <w:rPr>
          <w:rFonts w:eastAsia="仿宋_GB2312"/>
          <w:color w:val="000000"/>
          <w:sz w:val="32"/>
          <w:szCs w:val="32"/>
        </w:rPr>
        <w:t>在我镇办理工商、税务登记，具有独立法人资格</w:t>
      </w:r>
      <w:r>
        <w:rPr>
          <w:rFonts w:eastAsia="仿宋_GB2312" w:hint="eastAsia"/>
          <w:color w:val="000000"/>
          <w:sz w:val="32"/>
          <w:szCs w:val="32"/>
        </w:rPr>
        <w:t>，并守法经营和依法纳税的孵化载体、孵化服务、在孵企业等。</w:t>
      </w:r>
    </w:p>
    <w:p w:rsidR="00735161" w:rsidRDefault="00735161">
      <w:pPr>
        <w:autoSpaceDE w:val="0"/>
        <w:autoSpaceDN w:val="0"/>
        <w:adjustRightInd w:val="0"/>
        <w:ind w:firstLineChars="200" w:firstLine="640"/>
        <w:rPr>
          <w:rFonts w:ascii="仿宋_GB2312" w:eastAsia="仿宋_GB2312" w:hAnsi="黑体" w:cs="宋体"/>
          <w:sz w:val="32"/>
          <w:szCs w:val="32"/>
        </w:rPr>
      </w:pPr>
    </w:p>
    <w:p w:rsidR="00735161" w:rsidRDefault="001F3288">
      <w:pPr>
        <w:autoSpaceDE w:val="0"/>
        <w:autoSpaceDN w:val="0"/>
        <w:adjustRightInd w:val="0"/>
        <w:ind w:firstLineChars="200" w:firstLine="640"/>
        <w:jc w:val="center"/>
        <w:rPr>
          <w:rFonts w:ascii="仿宋_GB2312" w:eastAsia="仿宋_GB2312" w:hAnsi="黑体" w:cs="宋体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三</w:t>
      </w:r>
      <w:r>
        <w:rPr>
          <w:rFonts w:eastAsia="黑体"/>
          <w:kern w:val="0"/>
          <w:sz w:val="32"/>
          <w:szCs w:val="32"/>
        </w:rPr>
        <w:t>章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kern w:val="0"/>
          <w:sz w:val="32"/>
          <w:szCs w:val="32"/>
        </w:rPr>
        <w:t>政策扶持</w:t>
      </w:r>
    </w:p>
    <w:p w:rsidR="00735161" w:rsidRDefault="00735161" w:rsidP="001F3288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735161" w:rsidRDefault="001F3288">
      <w:pPr>
        <w:autoSpaceDE w:val="0"/>
        <w:autoSpaceDN w:val="0"/>
        <w:adjustRightInd w:val="0"/>
        <w:ind w:firstLineChars="200" w:firstLine="643"/>
        <w:rPr>
          <w:rFonts w:ascii="仿宋_GB2312" w:eastAsia="仿宋_GB2312" w:hAnsi="黑体" w:cs="宋体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第</w:t>
      </w:r>
      <w:r>
        <w:rPr>
          <w:rFonts w:ascii="楷体_GB2312" w:eastAsia="楷体_GB2312" w:hint="eastAsia"/>
          <w:b/>
          <w:kern w:val="0"/>
          <w:sz w:val="32"/>
          <w:szCs w:val="32"/>
        </w:rPr>
        <w:t>四</w:t>
      </w:r>
      <w:r>
        <w:rPr>
          <w:rFonts w:ascii="楷体_GB2312" w:eastAsia="楷体_GB2312"/>
          <w:b/>
          <w:kern w:val="0"/>
          <w:sz w:val="32"/>
          <w:szCs w:val="32"/>
        </w:rPr>
        <w:t>条</w:t>
      </w:r>
      <w:r>
        <w:rPr>
          <w:rFonts w:ascii="楷体_GB2312" w:eastAsia="楷体_GB2312" w:hint="eastAsia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黑体" w:cs="宋体" w:hint="eastAsia"/>
          <w:sz w:val="32"/>
          <w:szCs w:val="32"/>
        </w:rPr>
        <w:t>孵化载体建设资助</w:t>
      </w:r>
    </w:p>
    <w:p w:rsidR="00735161" w:rsidRDefault="001F3288">
      <w:pPr>
        <w:autoSpaceDE w:val="0"/>
        <w:autoSpaceDN w:val="0"/>
        <w:adjustRightInd w:val="0"/>
        <w:ind w:firstLineChars="200" w:firstLine="640"/>
        <w:rPr>
          <w:rFonts w:ascii="仿宋_GB2312" w:eastAsia="仿宋_GB2312" w:hAnsi="黑体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对经市级及以上部门孵化载体认定后获得的各项财政补贴，镇财政按照市财政拨付资金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配套资助，最高资助不超过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万元。</w:t>
      </w:r>
    </w:p>
    <w:p w:rsidR="00735161" w:rsidRDefault="001F3288">
      <w:pPr>
        <w:autoSpaceDE w:val="0"/>
        <w:autoSpaceDN w:val="0"/>
        <w:adjustRightInd w:val="0"/>
        <w:ind w:firstLineChars="200" w:firstLine="643"/>
        <w:rPr>
          <w:rFonts w:ascii="仿宋_GB2312" w:eastAsia="仿宋_GB2312" w:hAnsi="黑体" w:cs="宋体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第</w:t>
      </w:r>
      <w:r>
        <w:rPr>
          <w:rFonts w:ascii="楷体_GB2312" w:eastAsia="楷体_GB2312" w:hint="eastAsia"/>
          <w:b/>
          <w:kern w:val="0"/>
          <w:sz w:val="32"/>
          <w:szCs w:val="32"/>
        </w:rPr>
        <w:t>五</w:t>
      </w:r>
      <w:r>
        <w:rPr>
          <w:rFonts w:ascii="楷体_GB2312" w:eastAsia="楷体_GB2312"/>
          <w:b/>
          <w:kern w:val="0"/>
          <w:sz w:val="32"/>
          <w:szCs w:val="32"/>
        </w:rPr>
        <w:t>条</w:t>
      </w:r>
      <w:r>
        <w:rPr>
          <w:rFonts w:ascii="楷体_GB2312" w:eastAsia="楷体_GB2312" w:hint="eastAsia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黑体" w:cs="宋体" w:hint="eastAsia"/>
          <w:sz w:val="32"/>
          <w:szCs w:val="32"/>
        </w:rPr>
        <w:t>孵化载体认定直接配套奖励</w:t>
      </w:r>
    </w:p>
    <w:p w:rsidR="00735161" w:rsidRDefault="001F3288">
      <w:pPr>
        <w:autoSpaceDE w:val="0"/>
        <w:autoSpaceDN w:val="0"/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对获得国家</w:t>
      </w:r>
      <w:r>
        <w:rPr>
          <w:rFonts w:eastAsia="仿宋_GB2312" w:hint="eastAsia"/>
          <w:sz w:val="32"/>
          <w:szCs w:val="32"/>
        </w:rPr>
        <w:t>级</w:t>
      </w:r>
      <w:r>
        <w:rPr>
          <w:rFonts w:eastAsia="仿宋_GB2312"/>
          <w:sz w:val="32"/>
          <w:szCs w:val="32"/>
        </w:rPr>
        <w:t>孵化载体认定的</w:t>
      </w:r>
      <w:r>
        <w:rPr>
          <w:rFonts w:eastAsia="仿宋_GB2312" w:hint="eastAsia"/>
          <w:sz w:val="32"/>
          <w:szCs w:val="32"/>
        </w:rPr>
        <w:t>，给予一次性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万元奖励；</w:t>
      </w:r>
      <w:r>
        <w:rPr>
          <w:rFonts w:eastAsia="仿宋_GB2312"/>
          <w:sz w:val="32"/>
          <w:szCs w:val="32"/>
        </w:rPr>
        <w:t>对获得</w:t>
      </w:r>
      <w:r>
        <w:rPr>
          <w:rFonts w:eastAsia="仿宋_GB2312" w:hint="eastAsia"/>
          <w:sz w:val="32"/>
          <w:szCs w:val="32"/>
        </w:rPr>
        <w:t>省级</w:t>
      </w:r>
      <w:r>
        <w:rPr>
          <w:rFonts w:eastAsia="仿宋_GB2312"/>
          <w:sz w:val="32"/>
          <w:szCs w:val="32"/>
        </w:rPr>
        <w:t>孵化载体认定的</w:t>
      </w:r>
      <w:r>
        <w:rPr>
          <w:rFonts w:eastAsia="仿宋_GB2312" w:hint="eastAsia"/>
          <w:sz w:val="32"/>
          <w:szCs w:val="32"/>
        </w:rPr>
        <w:t>，给予一次性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万元奖励；对获得</w:t>
      </w:r>
      <w:r>
        <w:rPr>
          <w:rFonts w:eastAsia="仿宋_GB2312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级</w:t>
      </w:r>
      <w:r>
        <w:rPr>
          <w:rFonts w:eastAsia="仿宋_GB2312"/>
          <w:sz w:val="32"/>
          <w:szCs w:val="32"/>
        </w:rPr>
        <w:t>孵化载体认定的，</w:t>
      </w:r>
      <w:r>
        <w:rPr>
          <w:rFonts w:eastAsia="仿宋_GB2312" w:hint="eastAsia"/>
          <w:sz w:val="32"/>
          <w:szCs w:val="32"/>
        </w:rPr>
        <w:t>给予一次性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万元奖励。</w:t>
      </w:r>
    </w:p>
    <w:p w:rsidR="00735161" w:rsidRDefault="001F3288">
      <w:pPr>
        <w:autoSpaceDE w:val="0"/>
        <w:autoSpaceDN w:val="0"/>
        <w:adjustRightInd w:val="0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第六条</w:t>
      </w:r>
      <w:r>
        <w:rPr>
          <w:rFonts w:eastAsia="楷体_GB2312"/>
          <w:b/>
          <w:kern w:val="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入孵企业租金补贴</w:t>
      </w:r>
    </w:p>
    <w:p w:rsidR="00735161" w:rsidRDefault="001F3288">
      <w:pPr>
        <w:autoSpaceDE w:val="0"/>
        <w:autoSpaceDN w:val="0"/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对从事国家重点支持的高新技术领域、符合入驻孵化载体定位、并经审批通过的企业，自孵化载体符合资助条件之日起，给予入驻企业连续三年租金补贴。补贴额度第一年不超过租金的</w:t>
      </w:r>
      <w:r>
        <w:rPr>
          <w:rFonts w:eastAsia="仿宋_GB2312"/>
          <w:sz w:val="32"/>
          <w:szCs w:val="32"/>
        </w:rPr>
        <w:t>50%</w:t>
      </w:r>
      <w:r>
        <w:rPr>
          <w:rFonts w:eastAsia="仿宋_GB2312"/>
          <w:sz w:val="32"/>
          <w:szCs w:val="32"/>
        </w:rPr>
        <w:t>，第二年不超过租金的</w:t>
      </w:r>
      <w:r>
        <w:rPr>
          <w:rFonts w:eastAsia="仿宋_GB2312"/>
          <w:sz w:val="32"/>
          <w:szCs w:val="32"/>
        </w:rPr>
        <w:t>40%</w:t>
      </w:r>
      <w:r>
        <w:rPr>
          <w:rFonts w:eastAsia="仿宋_GB2312"/>
          <w:sz w:val="32"/>
          <w:szCs w:val="32"/>
        </w:rPr>
        <w:t>，第三年不超过租金的</w:t>
      </w:r>
      <w:r>
        <w:rPr>
          <w:rFonts w:eastAsia="仿宋_GB2312"/>
          <w:sz w:val="32"/>
          <w:szCs w:val="32"/>
        </w:rPr>
        <w:t>30%</w:t>
      </w:r>
      <w:r>
        <w:rPr>
          <w:rFonts w:eastAsia="仿宋_GB2312"/>
          <w:sz w:val="32"/>
          <w:szCs w:val="32"/>
        </w:rPr>
        <w:t>，每家企业补贴面积不超过</w:t>
      </w:r>
      <w:r>
        <w:rPr>
          <w:rFonts w:eastAsia="仿宋_GB2312"/>
          <w:sz w:val="32"/>
          <w:szCs w:val="32"/>
        </w:rPr>
        <w:t>300</w:t>
      </w:r>
      <w:r>
        <w:rPr>
          <w:rFonts w:eastAsia="仿宋_GB2312"/>
          <w:sz w:val="32"/>
          <w:szCs w:val="32"/>
        </w:rPr>
        <w:t>平</w:t>
      </w:r>
      <w:r>
        <w:rPr>
          <w:rFonts w:eastAsia="仿宋_GB2312" w:hint="eastAsia"/>
          <w:sz w:val="32"/>
          <w:szCs w:val="32"/>
        </w:rPr>
        <w:t>方</w:t>
      </w:r>
      <w:r>
        <w:rPr>
          <w:rFonts w:eastAsia="仿宋_GB2312"/>
          <w:sz w:val="32"/>
          <w:szCs w:val="32"/>
        </w:rPr>
        <w:t>米（建筑面积）。</w:t>
      </w:r>
    </w:p>
    <w:p w:rsidR="00735161" w:rsidRDefault="001F3288">
      <w:pPr>
        <w:autoSpaceDE w:val="0"/>
        <w:autoSpaceDN w:val="0"/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对经认定并在有效期内的国家高新技术企业、软件企业、省民营科技企业、拥有多项自主知识产权企业和符合入驻孵化载体定位、且经审批通过的企业，自孵化载体符合资助条件之日起，给予入驻企业连续三年租金补贴。补贴额度第一年不超过租金的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，第二年</w:t>
      </w:r>
      <w:r>
        <w:rPr>
          <w:rFonts w:eastAsia="仿宋_GB2312" w:hint="eastAsia"/>
          <w:sz w:val="32"/>
          <w:szCs w:val="32"/>
        </w:rPr>
        <w:t>不超过租金的</w:t>
      </w:r>
      <w:r>
        <w:rPr>
          <w:rFonts w:eastAsia="仿宋_GB2312" w:hint="eastAsia"/>
          <w:sz w:val="32"/>
          <w:szCs w:val="32"/>
        </w:rPr>
        <w:t>40%</w:t>
      </w:r>
      <w:r>
        <w:rPr>
          <w:rFonts w:eastAsia="仿宋_GB2312" w:hint="eastAsia"/>
          <w:sz w:val="32"/>
          <w:szCs w:val="32"/>
        </w:rPr>
        <w:t>，第三年不超过租金的</w:t>
      </w:r>
      <w:r>
        <w:rPr>
          <w:rFonts w:eastAsia="仿宋_GB2312" w:hint="eastAsia"/>
          <w:sz w:val="32"/>
          <w:szCs w:val="32"/>
        </w:rPr>
        <w:t>30%</w:t>
      </w:r>
      <w:r>
        <w:rPr>
          <w:rFonts w:eastAsia="仿宋_GB2312" w:hint="eastAsia"/>
          <w:sz w:val="32"/>
          <w:szCs w:val="32"/>
        </w:rPr>
        <w:t>，每家企业补贴面积不超过</w:t>
      </w:r>
      <w:r>
        <w:rPr>
          <w:rFonts w:eastAsia="仿宋_GB2312" w:hint="eastAsia"/>
          <w:sz w:val="32"/>
          <w:szCs w:val="32"/>
        </w:rPr>
        <w:t>600</w:t>
      </w:r>
      <w:r>
        <w:rPr>
          <w:rFonts w:eastAsia="仿宋_GB2312" w:hint="eastAsia"/>
          <w:sz w:val="32"/>
          <w:szCs w:val="32"/>
        </w:rPr>
        <w:t>平方</w:t>
      </w:r>
      <w:r>
        <w:rPr>
          <w:rFonts w:eastAsia="仿宋_GB2312" w:hint="eastAsia"/>
          <w:sz w:val="32"/>
          <w:szCs w:val="32"/>
        </w:rPr>
        <w:lastRenderedPageBreak/>
        <w:t>米（建筑面积）。</w:t>
      </w:r>
    </w:p>
    <w:p w:rsidR="00735161" w:rsidRDefault="001F3288">
      <w:pPr>
        <w:autoSpaceDE w:val="0"/>
        <w:autoSpaceDN w:val="0"/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（三）入驻企业若在三年租金补贴期内获得国家高新技术企业、软件企业认定，自认定年度起可享受面积不超过</w:t>
      </w:r>
      <w:r>
        <w:rPr>
          <w:rFonts w:eastAsia="仿宋_GB2312" w:hint="eastAsia"/>
          <w:sz w:val="32"/>
          <w:szCs w:val="32"/>
        </w:rPr>
        <w:t>600</w:t>
      </w:r>
      <w:r>
        <w:rPr>
          <w:rFonts w:eastAsia="仿宋_GB2312" w:hint="eastAsia"/>
          <w:sz w:val="32"/>
          <w:szCs w:val="32"/>
        </w:rPr>
        <w:t>平方米（建筑面积）的租金补贴。</w:t>
      </w:r>
    </w:p>
    <w:p w:rsidR="00735161" w:rsidRDefault="001F3288">
      <w:pPr>
        <w:autoSpaceDE w:val="0"/>
        <w:autoSpaceDN w:val="0"/>
        <w:adjustRightInd w:val="0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kern w:val="0"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对于新增支持的孵化体系建设的项目，镇财政根据市财政拨付金额</w:t>
      </w: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倍增计划企业、</w:t>
      </w:r>
      <w:r>
        <w:rPr>
          <w:rFonts w:eastAsia="仿宋_GB2312" w:hint="eastAsia"/>
          <w:sz w:val="32"/>
          <w:szCs w:val="32"/>
        </w:rPr>
        <w:t>“四上企业”、一般</w:t>
      </w:r>
      <w:r>
        <w:rPr>
          <w:rFonts w:eastAsia="仿宋_GB2312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分别按照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奖励配套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735161" w:rsidRDefault="00735161" w:rsidP="001F3288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735161" w:rsidRDefault="001F3288" w:rsidP="001F3288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四</w:t>
      </w:r>
      <w:r>
        <w:rPr>
          <w:rFonts w:eastAsia="黑体"/>
          <w:kern w:val="0"/>
          <w:sz w:val="32"/>
          <w:szCs w:val="32"/>
        </w:rPr>
        <w:t>章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 w:hint="eastAsia"/>
          <w:kern w:val="0"/>
          <w:sz w:val="32"/>
          <w:szCs w:val="32"/>
        </w:rPr>
        <w:t>申请程序</w:t>
      </w:r>
    </w:p>
    <w:p w:rsidR="00735161" w:rsidRDefault="00735161" w:rsidP="001F3288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735161" w:rsidRDefault="001F3288">
      <w:pPr>
        <w:autoSpaceDE w:val="0"/>
        <w:autoSpaceDN w:val="0"/>
        <w:adjustRightInd w:val="0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第</w:t>
      </w:r>
      <w:r>
        <w:rPr>
          <w:rFonts w:ascii="楷体_GB2312" w:eastAsia="楷体_GB2312" w:hint="eastAsia"/>
          <w:b/>
          <w:kern w:val="0"/>
          <w:sz w:val="32"/>
          <w:szCs w:val="32"/>
        </w:rPr>
        <w:t>八</w:t>
      </w:r>
      <w:r>
        <w:rPr>
          <w:rFonts w:ascii="楷体_GB2312" w:eastAsia="楷体_GB2312"/>
          <w:b/>
          <w:kern w:val="0"/>
          <w:sz w:val="32"/>
          <w:szCs w:val="32"/>
        </w:rPr>
        <w:t>条</w:t>
      </w:r>
      <w:r>
        <w:rPr>
          <w:rFonts w:eastAsia="黑体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根据《清溪镇高质量发展专项资金管理暂行办法》规定的流程进行申报。</w:t>
      </w:r>
    </w:p>
    <w:p w:rsidR="00735161" w:rsidRDefault="001F3288">
      <w:pPr>
        <w:autoSpaceDE w:val="0"/>
        <w:autoSpaceDN w:val="0"/>
        <w:adjustRightInd w:val="0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第</w:t>
      </w:r>
      <w:r>
        <w:rPr>
          <w:rFonts w:ascii="楷体_GB2312" w:eastAsia="楷体_GB2312" w:hint="eastAsia"/>
          <w:b/>
          <w:kern w:val="0"/>
          <w:sz w:val="32"/>
          <w:szCs w:val="32"/>
        </w:rPr>
        <w:t>九</w:t>
      </w:r>
      <w:r>
        <w:rPr>
          <w:rFonts w:ascii="楷体_GB2312" w:eastAsia="楷体_GB2312"/>
          <w:b/>
          <w:kern w:val="0"/>
          <w:sz w:val="32"/>
          <w:szCs w:val="32"/>
        </w:rPr>
        <w:t>条</w:t>
      </w:r>
      <w:r>
        <w:rPr>
          <w:rFonts w:eastAsia="黑体" w:hint="eastAsia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申报企业需提交如下材料：</w:t>
      </w:r>
    </w:p>
    <w:p w:rsidR="00735161" w:rsidRDefault="001F3288">
      <w:pPr>
        <w:autoSpaceDE w:val="0"/>
        <w:autoSpaceDN w:val="0"/>
        <w:adjustRightInd w:val="0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（一）孵化载体营业执照、资质证明材料</w:t>
      </w:r>
      <w:r>
        <w:rPr>
          <w:rFonts w:eastAsia="仿宋_GB2312"/>
          <w:kern w:val="0"/>
          <w:sz w:val="32"/>
          <w:szCs w:val="32"/>
        </w:rPr>
        <w:t>复印件；</w:t>
      </w:r>
    </w:p>
    <w:p w:rsidR="00735161" w:rsidRDefault="001F3288">
      <w:pPr>
        <w:autoSpaceDE w:val="0"/>
        <w:autoSpaceDN w:val="0"/>
        <w:adjustRightInd w:val="0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（二）土地证、房产证或物业租赁合同复印件；</w:t>
      </w:r>
    </w:p>
    <w:p w:rsidR="00735161" w:rsidRDefault="001F3288">
      <w:pPr>
        <w:autoSpaceDE w:val="0"/>
        <w:autoSpaceDN w:val="0"/>
        <w:adjustRightInd w:val="0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（三）入驻企业营业执照、资质证明材料复印件；</w:t>
      </w:r>
    </w:p>
    <w:p w:rsidR="00735161" w:rsidRDefault="001F3288">
      <w:pPr>
        <w:autoSpaceDE w:val="0"/>
        <w:autoSpaceDN w:val="0"/>
        <w:adjustRightInd w:val="0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（四）市财政拨付文件。</w:t>
      </w:r>
    </w:p>
    <w:p w:rsidR="00735161" w:rsidRDefault="00735161">
      <w:pPr>
        <w:autoSpaceDE w:val="0"/>
        <w:autoSpaceDN w:val="0"/>
        <w:adjustRightInd w:val="0"/>
        <w:jc w:val="center"/>
        <w:rPr>
          <w:rFonts w:eastAsia="黑体"/>
          <w:kern w:val="0"/>
          <w:sz w:val="32"/>
          <w:szCs w:val="32"/>
        </w:rPr>
      </w:pPr>
    </w:p>
    <w:p w:rsidR="00735161" w:rsidRDefault="001F3288">
      <w:pPr>
        <w:autoSpaceDE w:val="0"/>
        <w:autoSpaceDN w:val="0"/>
        <w:adjustRightInd w:val="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五</w:t>
      </w:r>
      <w:r>
        <w:rPr>
          <w:rFonts w:eastAsia="黑体"/>
          <w:kern w:val="0"/>
          <w:sz w:val="32"/>
          <w:szCs w:val="32"/>
        </w:rPr>
        <w:t>章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kern w:val="0"/>
          <w:sz w:val="32"/>
          <w:szCs w:val="32"/>
        </w:rPr>
        <w:t>监督管理</w:t>
      </w:r>
    </w:p>
    <w:p w:rsidR="00735161" w:rsidRDefault="00735161">
      <w:pPr>
        <w:autoSpaceDE w:val="0"/>
        <w:autoSpaceDN w:val="0"/>
        <w:adjustRightInd w:val="0"/>
        <w:jc w:val="center"/>
        <w:rPr>
          <w:rFonts w:eastAsia="仿宋_GB2312"/>
          <w:kern w:val="0"/>
          <w:sz w:val="32"/>
          <w:szCs w:val="32"/>
        </w:rPr>
      </w:pPr>
    </w:p>
    <w:p w:rsidR="00735161" w:rsidRDefault="001F3288">
      <w:pPr>
        <w:ind w:firstLineChars="200" w:firstLine="643"/>
        <w:rPr>
          <w:rFonts w:eastAsia="仿宋_GB2312"/>
          <w:sz w:val="31"/>
          <w:szCs w:val="31"/>
        </w:rPr>
      </w:pPr>
      <w:r>
        <w:rPr>
          <w:rFonts w:ascii="楷体_GB2312" w:eastAsia="楷体_GB2312" w:hint="eastAsia"/>
          <w:b/>
          <w:kern w:val="0"/>
          <w:sz w:val="32"/>
          <w:szCs w:val="32"/>
        </w:rPr>
        <w:t>第十条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申请资助的企业如有弄虚作假骗取资助等行</w:t>
      </w:r>
      <w:r>
        <w:rPr>
          <w:rFonts w:eastAsia="仿宋_GB2312" w:hint="eastAsia"/>
          <w:kern w:val="0"/>
          <w:sz w:val="32"/>
          <w:szCs w:val="32"/>
        </w:rPr>
        <w:lastRenderedPageBreak/>
        <w:t>为的，一经查实，在相关媒体上公布，并追回已拨付资助资金，相关企业剔出试点名单，五年内不得申报清溪镇高质量发展专项资金，并纳入诚信体系</w:t>
      </w:r>
      <w:r>
        <w:rPr>
          <w:rFonts w:eastAsia="仿宋_GB2312"/>
          <w:kern w:val="0"/>
          <w:sz w:val="32"/>
          <w:szCs w:val="32"/>
        </w:rPr>
        <w:t>。</w:t>
      </w:r>
    </w:p>
    <w:p w:rsidR="00735161" w:rsidRDefault="00735161">
      <w:pPr>
        <w:jc w:val="center"/>
        <w:rPr>
          <w:rFonts w:eastAsia="黑体"/>
          <w:kern w:val="0"/>
          <w:sz w:val="32"/>
          <w:szCs w:val="32"/>
        </w:rPr>
      </w:pPr>
    </w:p>
    <w:p w:rsidR="00735161" w:rsidRDefault="001F3288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六</w:t>
      </w:r>
      <w:r>
        <w:rPr>
          <w:rFonts w:eastAsia="黑体"/>
          <w:kern w:val="0"/>
          <w:sz w:val="32"/>
          <w:szCs w:val="32"/>
        </w:rPr>
        <w:t>章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kern w:val="0"/>
          <w:sz w:val="32"/>
          <w:szCs w:val="32"/>
        </w:rPr>
        <w:t>附则</w:t>
      </w:r>
    </w:p>
    <w:p w:rsidR="00735161" w:rsidRDefault="00735161">
      <w:pPr>
        <w:jc w:val="center"/>
        <w:rPr>
          <w:rFonts w:eastAsia="仿宋_GB2312"/>
          <w:sz w:val="31"/>
          <w:szCs w:val="31"/>
        </w:rPr>
      </w:pPr>
    </w:p>
    <w:p w:rsidR="00735161" w:rsidRDefault="001F3288">
      <w:pPr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kern w:val="0"/>
          <w:sz w:val="32"/>
          <w:szCs w:val="32"/>
        </w:rPr>
        <w:t>第十一条</w:t>
      </w:r>
      <w:r>
        <w:rPr>
          <w:rFonts w:eastAsia="黑体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本办法由</w:t>
      </w:r>
      <w:r>
        <w:rPr>
          <w:rFonts w:eastAsia="仿宋_GB2312" w:hint="eastAsia"/>
          <w:kern w:val="0"/>
          <w:sz w:val="32"/>
          <w:szCs w:val="32"/>
        </w:rPr>
        <w:t>镇工业信息科技局</w:t>
      </w:r>
      <w:r>
        <w:rPr>
          <w:rFonts w:eastAsia="仿宋_GB2312" w:hint="eastAsia"/>
          <w:color w:val="000000"/>
          <w:sz w:val="32"/>
          <w:szCs w:val="32"/>
        </w:rPr>
        <w:t>负责解释。</w:t>
      </w:r>
    </w:p>
    <w:p w:rsidR="00735161" w:rsidRDefault="001F3288">
      <w:pPr>
        <w:spacing w:line="48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第</w:t>
      </w:r>
      <w:r>
        <w:rPr>
          <w:rFonts w:ascii="楷体_GB2312" w:eastAsia="楷体_GB2312" w:hint="eastAsia"/>
          <w:b/>
          <w:kern w:val="0"/>
          <w:sz w:val="32"/>
          <w:szCs w:val="32"/>
        </w:rPr>
        <w:t>十二</w:t>
      </w:r>
      <w:r>
        <w:rPr>
          <w:rFonts w:ascii="楷体_GB2312" w:eastAsia="楷体_GB2312"/>
          <w:b/>
          <w:kern w:val="0"/>
          <w:sz w:val="32"/>
          <w:szCs w:val="32"/>
        </w:rPr>
        <w:t>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本办法不受《清溪镇高质量发展专项资金管理暂行办法》中每家企业每年最高资助限制。</w:t>
      </w:r>
    </w:p>
    <w:p w:rsidR="00735161" w:rsidRDefault="001F3288">
      <w:pPr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第十</w:t>
      </w:r>
      <w:r>
        <w:rPr>
          <w:rFonts w:ascii="楷体_GB2312" w:eastAsia="楷体_GB2312" w:hint="eastAsia"/>
          <w:b/>
          <w:kern w:val="0"/>
          <w:sz w:val="32"/>
          <w:szCs w:val="32"/>
        </w:rPr>
        <w:t>三</w:t>
      </w:r>
      <w:r>
        <w:rPr>
          <w:rFonts w:ascii="楷体_GB2312" w:eastAsia="楷体_GB2312"/>
          <w:b/>
          <w:kern w:val="0"/>
          <w:sz w:val="32"/>
          <w:szCs w:val="32"/>
        </w:rPr>
        <w:t>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本办法自发布之日起实施，有效期至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12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31</w:t>
      </w:r>
      <w:r>
        <w:rPr>
          <w:rFonts w:eastAsia="仿宋_GB2312"/>
          <w:color w:val="000000"/>
          <w:sz w:val="32"/>
          <w:szCs w:val="32"/>
        </w:rPr>
        <w:t>日，适用于</w:t>
      </w:r>
      <w:r>
        <w:rPr>
          <w:rFonts w:eastAsia="仿宋_GB2312"/>
          <w:color w:val="000000"/>
          <w:sz w:val="32"/>
          <w:szCs w:val="32"/>
        </w:rPr>
        <w:t>201</w:t>
      </w:r>
      <w:r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日起认定的项目。实施期间，镇</w:t>
      </w:r>
      <w:r>
        <w:rPr>
          <w:rFonts w:eastAsia="仿宋_GB2312" w:hint="eastAsia"/>
          <w:color w:val="000000"/>
          <w:sz w:val="32"/>
          <w:szCs w:val="32"/>
        </w:rPr>
        <w:t>工业信息科技局</w:t>
      </w:r>
      <w:r>
        <w:rPr>
          <w:rFonts w:eastAsia="仿宋_GB2312"/>
          <w:color w:val="000000"/>
          <w:sz w:val="32"/>
          <w:szCs w:val="32"/>
        </w:rPr>
        <w:t>可根据实施情况作出修改，报请镇政府批准后进行调整。</w:t>
      </w:r>
      <w:r>
        <w:rPr>
          <w:rFonts w:eastAsia="仿宋_GB2312" w:hint="eastAsia"/>
          <w:color w:val="000000"/>
          <w:sz w:val="32"/>
          <w:szCs w:val="32"/>
        </w:rPr>
        <w:t>2018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31</w:t>
      </w:r>
      <w:r>
        <w:rPr>
          <w:rFonts w:eastAsia="仿宋_GB2312" w:hint="eastAsia"/>
          <w:color w:val="000000"/>
          <w:sz w:val="32"/>
          <w:szCs w:val="32"/>
        </w:rPr>
        <w:t>日前认定的项目以原办法予以扶持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eastAsia="仿宋_GB2312" w:hint="eastAsia"/>
          <w:color w:val="000000"/>
          <w:sz w:val="32"/>
          <w:szCs w:val="32"/>
        </w:rPr>
        <w:t>本办法如与国家法律、法规及上级文件规定相抵触时，以上级文件为准。</w:t>
      </w:r>
    </w:p>
    <w:sectPr w:rsidR="00735161" w:rsidSect="00735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814"/>
    <w:rsid w:val="00003E9F"/>
    <w:rsid w:val="0000496D"/>
    <w:rsid w:val="000218B5"/>
    <w:rsid w:val="00072186"/>
    <w:rsid w:val="000B7714"/>
    <w:rsid w:val="000E214A"/>
    <w:rsid w:val="000F1BC2"/>
    <w:rsid w:val="00104592"/>
    <w:rsid w:val="001108D8"/>
    <w:rsid w:val="00146BC4"/>
    <w:rsid w:val="00147B55"/>
    <w:rsid w:val="0018505D"/>
    <w:rsid w:val="001D4C2F"/>
    <w:rsid w:val="001F3288"/>
    <w:rsid w:val="00245946"/>
    <w:rsid w:val="00272731"/>
    <w:rsid w:val="00282FAF"/>
    <w:rsid w:val="0029488E"/>
    <w:rsid w:val="002A1E49"/>
    <w:rsid w:val="002E2C8D"/>
    <w:rsid w:val="002F0754"/>
    <w:rsid w:val="002F084D"/>
    <w:rsid w:val="002F7A63"/>
    <w:rsid w:val="0032238D"/>
    <w:rsid w:val="00323C3C"/>
    <w:rsid w:val="0033619D"/>
    <w:rsid w:val="00353247"/>
    <w:rsid w:val="003833AD"/>
    <w:rsid w:val="00394D47"/>
    <w:rsid w:val="003A296A"/>
    <w:rsid w:val="003B1F83"/>
    <w:rsid w:val="003B3DE3"/>
    <w:rsid w:val="003C6427"/>
    <w:rsid w:val="003E27CF"/>
    <w:rsid w:val="00403153"/>
    <w:rsid w:val="004111C6"/>
    <w:rsid w:val="00426EF3"/>
    <w:rsid w:val="00442D84"/>
    <w:rsid w:val="00450C7C"/>
    <w:rsid w:val="004660C8"/>
    <w:rsid w:val="0047036A"/>
    <w:rsid w:val="004B21C0"/>
    <w:rsid w:val="004D3459"/>
    <w:rsid w:val="004F0A87"/>
    <w:rsid w:val="005018B2"/>
    <w:rsid w:val="00502570"/>
    <w:rsid w:val="00506F68"/>
    <w:rsid w:val="00516211"/>
    <w:rsid w:val="00521010"/>
    <w:rsid w:val="00533027"/>
    <w:rsid w:val="00566D3A"/>
    <w:rsid w:val="005723D0"/>
    <w:rsid w:val="005A0BEF"/>
    <w:rsid w:val="005E6424"/>
    <w:rsid w:val="00601350"/>
    <w:rsid w:val="00634E8B"/>
    <w:rsid w:val="006379BF"/>
    <w:rsid w:val="00650E61"/>
    <w:rsid w:val="00660736"/>
    <w:rsid w:val="00663441"/>
    <w:rsid w:val="006807A9"/>
    <w:rsid w:val="00681969"/>
    <w:rsid w:val="00686A24"/>
    <w:rsid w:val="006948B7"/>
    <w:rsid w:val="006B3EF9"/>
    <w:rsid w:val="006D6B99"/>
    <w:rsid w:val="006E4E59"/>
    <w:rsid w:val="00700151"/>
    <w:rsid w:val="007051FA"/>
    <w:rsid w:val="00720123"/>
    <w:rsid w:val="0072491C"/>
    <w:rsid w:val="00735161"/>
    <w:rsid w:val="00753CA7"/>
    <w:rsid w:val="00756612"/>
    <w:rsid w:val="007768E0"/>
    <w:rsid w:val="007C4A87"/>
    <w:rsid w:val="007E4814"/>
    <w:rsid w:val="00842E87"/>
    <w:rsid w:val="00885EFA"/>
    <w:rsid w:val="00923B5B"/>
    <w:rsid w:val="00977B63"/>
    <w:rsid w:val="00997773"/>
    <w:rsid w:val="009B51B7"/>
    <w:rsid w:val="009C62AA"/>
    <w:rsid w:val="00A01637"/>
    <w:rsid w:val="00A155CA"/>
    <w:rsid w:val="00A5593F"/>
    <w:rsid w:val="00A74F89"/>
    <w:rsid w:val="00A767C1"/>
    <w:rsid w:val="00AB1DB2"/>
    <w:rsid w:val="00AC629D"/>
    <w:rsid w:val="00B65FB6"/>
    <w:rsid w:val="00B72FFD"/>
    <w:rsid w:val="00B9165E"/>
    <w:rsid w:val="00BC2DC2"/>
    <w:rsid w:val="00BD53D3"/>
    <w:rsid w:val="00BD5873"/>
    <w:rsid w:val="00BE108D"/>
    <w:rsid w:val="00BF6478"/>
    <w:rsid w:val="00C10164"/>
    <w:rsid w:val="00C239C6"/>
    <w:rsid w:val="00C2703B"/>
    <w:rsid w:val="00C47DC2"/>
    <w:rsid w:val="00C742CF"/>
    <w:rsid w:val="00C87C6D"/>
    <w:rsid w:val="00C87D86"/>
    <w:rsid w:val="00CB6696"/>
    <w:rsid w:val="00CE6558"/>
    <w:rsid w:val="00CF1857"/>
    <w:rsid w:val="00D41A7A"/>
    <w:rsid w:val="00D503A2"/>
    <w:rsid w:val="00D52C41"/>
    <w:rsid w:val="00D52F3F"/>
    <w:rsid w:val="00D7664C"/>
    <w:rsid w:val="00DA05BB"/>
    <w:rsid w:val="00DD526E"/>
    <w:rsid w:val="00E13C77"/>
    <w:rsid w:val="00E2213A"/>
    <w:rsid w:val="00E47CF0"/>
    <w:rsid w:val="00E64B8C"/>
    <w:rsid w:val="00EC05EF"/>
    <w:rsid w:val="00EE563B"/>
    <w:rsid w:val="00EF0D79"/>
    <w:rsid w:val="00F614B8"/>
    <w:rsid w:val="00FA7965"/>
    <w:rsid w:val="00FE6D12"/>
    <w:rsid w:val="00FF33A1"/>
    <w:rsid w:val="79A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35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35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351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351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206</Words>
  <Characters>1179</Characters>
  <Application>Microsoft Office Word</Application>
  <DocSecurity>0</DocSecurity>
  <Lines>9</Lines>
  <Paragraphs>2</Paragraphs>
  <ScaleCrop>false</ScaleCrop>
  <Company>微软中国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61</cp:revision>
  <dcterms:created xsi:type="dcterms:W3CDTF">2018-12-02T16:07:00Z</dcterms:created>
  <dcterms:modified xsi:type="dcterms:W3CDTF">2019-03-21T08:04:00Z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